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0E" w:rsidRPr="0047350E" w:rsidRDefault="0047350E">
      <w:pPr>
        <w:rPr>
          <w:b/>
        </w:rPr>
      </w:pPr>
      <w:r w:rsidRPr="0047350E">
        <w:rPr>
          <w:b/>
        </w:rPr>
        <w:t>SUNUM</w:t>
      </w:r>
    </w:p>
    <w:p w:rsidR="0047350E" w:rsidRDefault="0047350E">
      <w:r>
        <w:t>Bilgileri yenilemek, pekiştirmek, bir çalışma sonucunu açıklamak, laboratuar ve anket araştırmalarını sunmak, önemli olay ve olguları dile getirmek amacıyla yapılan konuşmalara sunum denir. Sunumda iletilecek mesaj karşı tarafa doğrudan aktarılır. Sunum birkaç kişiye yapılabileceği gibi kalabalık bir topluluğa da yapılabilir.</w:t>
      </w:r>
      <w:r>
        <w:br/>
        <w:t xml:space="preserve">Sunum yapacak kişi, güncel, toplumun ilgisini çeken bir konu seçmeli; sunumunu yapacağı konuya </w:t>
      </w:r>
      <w:proofErr w:type="gramStart"/>
      <w:r>
        <w:t>hakim</w:t>
      </w:r>
      <w:proofErr w:type="gramEnd"/>
      <w:r>
        <w:t xml:space="preserve"> olmalıdır. Farklı kaynaklarda yararlanmalı, iyi hazırlık yapmalı, gereksiz ayrıntılara ve tartışmalara girmekten kaçınmalıdır. Sunum yapacak kişi;</w:t>
      </w:r>
    </w:p>
    <w:p w:rsidR="0047350E" w:rsidRDefault="0047350E">
      <w:pPr>
        <w:rPr>
          <w:b/>
        </w:rPr>
      </w:pPr>
      <w:r>
        <w:rPr>
          <w:b/>
        </w:rPr>
        <w:t>Sunumdan Ö</w:t>
      </w:r>
      <w:r w:rsidRPr="0047350E">
        <w:rPr>
          <w:b/>
        </w:rPr>
        <w:t>nce</w:t>
      </w:r>
    </w:p>
    <w:p w:rsidR="0047350E" w:rsidRDefault="0047350E">
      <w:r>
        <w:rPr>
          <w:b/>
        </w:rPr>
        <w:t xml:space="preserve">* </w:t>
      </w:r>
      <w:r>
        <w:t>Sunum yapacağı yeri önceden görüp orada prova yapmalıdır.</w:t>
      </w:r>
      <w:r>
        <w:br/>
        <w:t xml:space="preserve">*Sunumda kullanacağı kürsü, </w:t>
      </w:r>
      <w:proofErr w:type="spellStart"/>
      <w:r>
        <w:t>slyat</w:t>
      </w:r>
      <w:proofErr w:type="spellEnd"/>
      <w:r>
        <w:t xml:space="preserve"> makinesi, bilgisayar vs. </w:t>
      </w:r>
      <w:proofErr w:type="spellStart"/>
      <w:r>
        <w:t>kontro</w:t>
      </w:r>
      <w:proofErr w:type="spellEnd"/>
      <w:r>
        <w:t xml:space="preserve"> etmelidir.</w:t>
      </w:r>
    </w:p>
    <w:p w:rsidR="0047350E" w:rsidRPr="00AD2542" w:rsidRDefault="0047350E">
      <w:pPr>
        <w:rPr>
          <w:b/>
        </w:rPr>
      </w:pPr>
      <w:r w:rsidRPr="00AD2542">
        <w:rPr>
          <w:b/>
        </w:rPr>
        <w:t>Sunum Anında</w:t>
      </w:r>
    </w:p>
    <w:p w:rsidR="00AD2542" w:rsidRDefault="0047350E">
      <w:r>
        <w:t>*Ciddi, ağırbaşlı, derli toplu bir görüntü sergilemelidir.</w:t>
      </w:r>
      <w:r>
        <w:br/>
        <w:t>*Ses tonu, vücut dili, jest ve mimikler konuya uygun olarak kullanılmalıdır.</w:t>
      </w:r>
      <w:r>
        <w:br/>
        <w:t>*Farklı kaynaklara başvurulmalıdır.</w:t>
      </w:r>
      <w:r>
        <w:br/>
        <w:t xml:space="preserve">*Belge, grafik ve </w:t>
      </w:r>
      <w:proofErr w:type="gramStart"/>
      <w:r>
        <w:t>slaytlar</w:t>
      </w:r>
      <w:proofErr w:type="gramEnd"/>
      <w:r>
        <w:t xml:space="preserve"> kullanılmalıdır.</w:t>
      </w:r>
      <w:r>
        <w:br/>
      </w:r>
      <w:r w:rsidR="00AD2542">
        <w:t>*</w:t>
      </w:r>
      <w:proofErr w:type="gramStart"/>
      <w:r w:rsidR="00AD2542">
        <w:t>Slaytlarda</w:t>
      </w:r>
      <w:proofErr w:type="gramEnd"/>
      <w:r w:rsidR="00AD2542">
        <w:t xml:space="preserve"> kullanılan cümleler kısa, açık ve etkili olmalıdır.</w:t>
      </w:r>
      <w:r w:rsidR="00AD2542">
        <w:br/>
        <w:t>*</w:t>
      </w:r>
      <w:proofErr w:type="gramStart"/>
      <w:r w:rsidR="00AD2542">
        <w:t>Slaytlar</w:t>
      </w:r>
      <w:proofErr w:type="gramEnd"/>
      <w:r w:rsidR="00AD2542">
        <w:t xml:space="preserve"> ile yapılan açıklamalar eş zamanlı olmalıdır.</w:t>
      </w:r>
    </w:p>
    <w:p w:rsidR="00AD2542" w:rsidRPr="00AD2542" w:rsidRDefault="00934E4D">
      <w:pPr>
        <w:rPr>
          <w:b/>
        </w:rPr>
      </w:pPr>
      <w:r>
        <w:rPr>
          <w:b/>
        </w:rPr>
        <w:t>Sunumdan Sonra</w:t>
      </w:r>
    </w:p>
    <w:p w:rsidR="00AD2542" w:rsidRDefault="00AD2542">
      <w:r>
        <w:t>*Dinleyicilerin soru sormasına fırsat tanınmalıdır.</w:t>
      </w:r>
      <w:r>
        <w:br/>
        <w:t>*Sorulara dinleyicilerle tartışmaya girmeden doyurucu, açık ve net cevaplar verilmelidir.</w:t>
      </w:r>
    </w:p>
    <w:p w:rsidR="00AD2542" w:rsidRPr="00AD2542" w:rsidRDefault="00AD2542">
      <w:pPr>
        <w:rPr>
          <w:b/>
        </w:rPr>
      </w:pPr>
      <w:r w:rsidRPr="00AD2542">
        <w:rPr>
          <w:b/>
        </w:rPr>
        <w:t xml:space="preserve">Sunumda kullanılacak </w:t>
      </w:r>
      <w:proofErr w:type="gramStart"/>
      <w:r w:rsidRPr="00AD2542">
        <w:rPr>
          <w:b/>
        </w:rPr>
        <w:t>slaytta</w:t>
      </w:r>
      <w:proofErr w:type="gramEnd"/>
      <w:r w:rsidRPr="00AD2542">
        <w:rPr>
          <w:b/>
        </w:rPr>
        <w:t xml:space="preserve"> şu noktalara dikkat edilecek noktalar:</w:t>
      </w:r>
    </w:p>
    <w:p w:rsidR="00AD2542" w:rsidRDefault="00AD2542">
      <w:r>
        <w:t xml:space="preserve">*Başlangıç için bir başlık </w:t>
      </w:r>
      <w:proofErr w:type="gramStart"/>
      <w:r>
        <w:t>slaydı</w:t>
      </w:r>
      <w:proofErr w:type="gramEnd"/>
      <w:r>
        <w:t xml:space="preserve"> hazırlamak</w:t>
      </w:r>
      <w:r>
        <w:br/>
        <w:t>*Bir slaytta çok fazla satır kullanmamak</w:t>
      </w:r>
      <w:r>
        <w:br/>
        <w:t>*Bir slayttaki yazıların okunurluğuna dikkat etmek</w:t>
      </w:r>
      <w:r>
        <w:br/>
        <w:t>*Slaytta kısa, öz, anlamlı ifadeler kullanmak</w:t>
      </w:r>
      <w:r>
        <w:br/>
        <w:t>*Vurgulamaları aynı biçimde yapmak</w:t>
      </w:r>
      <w:r>
        <w:br/>
        <w:t>*Aynı yazı karakterini kullanmak</w:t>
      </w:r>
      <w:r>
        <w:br/>
        <w:t>*Sayı bakımından sınırlayıcı olmak</w:t>
      </w:r>
      <w:r>
        <w:br/>
        <w:t>*Gerektiğinde şekil, resim, grafik kullanmak</w:t>
      </w:r>
      <w:r>
        <w:br/>
        <w:t>*Algılanırlığı kolaylaştırmak için zeminle yazının zıt renklerde olmasına dikkat etmek</w:t>
      </w:r>
      <w:r>
        <w:br/>
        <w:t>*Slaytların konuşmacının sözleriyle uyumlu olmasını sağlamak</w:t>
      </w:r>
    </w:p>
    <w:p w:rsidR="00AD2542" w:rsidRDefault="00AD2542">
      <w:r>
        <w:t>Sunumlarda bilgisayar, ses ve görüntü sağlayan aletler, konunun kavranmasında önemli kolaylıklar sağlar.</w:t>
      </w:r>
    </w:p>
    <w:p w:rsidR="000B1481" w:rsidRPr="000B1481" w:rsidRDefault="000B1481" w:rsidP="000B1481">
      <w:pPr>
        <w:pStyle w:val="NormalWeb"/>
        <w:rPr>
          <w:rFonts w:asciiTheme="minorHAnsi" w:hAnsiTheme="minorHAnsi"/>
          <w:sz w:val="22"/>
          <w:szCs w:val="22"/>
        </w:rPr>
      </w:pPr>
      <w:r w:rsidRPr="000B1481">
        <w:rPr>
          <w:rStyle w:val="Gl"/>
          <w:rFonts w:asciiTheme="minorHAnsi" w:hAnsiTheme="minorHAnsi"/>
          <w:sz w:val="22"/>
          <w:szCs w:val="22"/>
        </w:rPr>
        <w:t>Sunum Çeşitleri</w:t>
      </w:r>
    </w:p>
    <w:p w:rsidR="000B1481" w:rsidRPr="000B1481" w:rsidRDefault="000B1481" w:rsidP="000B1481">
      <w:pPr>
        <w:pStyle w:val="NormalWeb"/>
        <w:rPr>
          <w:rFonts w:asciiTheme="minorHAnsi" w:hAnsiTheme="minorHAnsi"/>
          <w:color w:val="333333"/>
          <w:sz w:val="22"/>
          <w:szCs w:val="22"/>
        </w:rPr>
      </w:pPr>
      <w:r w:rsidRPr="000B1481">
        <w:rPr>
          <w:rFonts w:asciiTheme="minorHAnsi" w:hAnsiTheme="minorHAnsi"/>
          <w:color w:val="000000"/>
          <w:sz w:val="22"/>
          <w:szCs w:val="22"/>
        </w:rPr>
        <w:t>1.Önemli olay ve olguları dile getirmek üzere hazırlanan sunum</w:t>
      </w:r>
      <w:r w:rsidRPr="000B1481">
        <w:rPr>
          <w:rFonts w:asciiTheme="minorHAnsi" w:hAnsiTheme="minorHAnsi"/>
          <w:color w:val="333333"/>
          <w:sz w:val="22"/>
          <w:szCs w:val="22"/>
        </w:rPr>
        <w:br/>
      </w:r>
      <w:r w:rsidRPr="000B1481">
        <w:rPr>
          <w:rFonts w:asciiTheme="minorHAnsi" w:hAnsiTheme="minorHAnsi"/>
          <w:color w:val="000000"/>
          <w:sz w:val="22"/>
          <w:szCs w:val="22"/>
        </w:rPr>
        <w:t>2.Bilgiyi yenileyen, pekiştiren, hatırlatan sunum</w:t>
      </w:r>
      <w:r w:rsidRPr="000B1481">
        <w:rPr>
          <w:rFonts w:asciiTheme="minorHAnsi" w:hAnsiTheme="minorHAnsi"/>
          <w:color w:val="333333"/>
          <w:sz w:val="22"/>
          <w:szCs w:val="22"/>
        </w:rPr>
        <w:br/>
      </w:r>
      <w:r w:rsidRPr="000B1481">
        <w:rPr>
          <w:rFonts w:asciiTheme="minorHAnsi" w:hAnsiTheme="minorHAnsi"/>
          <w:color w:val="000000"/>
          <w:sz w:val="22"/>
          <w:szCs w:val="22"/>
        </w:rPr>
        <w:lastRenderedPageBreak/>
        <w:t>3.Önemli noktaları öne çıkaran sunum</w:t>
      </w:r>
      <w:r w:rsidRPr="000B1481">
        <w:rPr>
          <w:rFonts w:asciiTheme="minorHAnsi" w:hAnsiTheme="minorHAnsi"/>
          <w:color w:val="333333"/>
          <w:sz w:val="22"/>
          <w:szCs w:val="22"/>
        </w:rPr>
        <w:br/>
      </w:r>
      <w:r w:rsidRPr="000B1481">
        <w:rPr>
          <w:rFonts w:asciiTheme="minorHAnsi" w:hAnsiTheme="minorHAnsi"/>
          <w:color w:val="000000"/>
          <w:sz w:val="22"/>
          <w:szCs w:val="22"/>
        </w:rPr>
        <w:t>4.Bir araştırmayı sunan sunum</w:t>
      </w:r>
      <w:r w:rsidRPr="000B1481">
        <w:rPr>
          <w:rFonts w:asciiTheme="minorHAnsi" w:hAnsiTheme="minorHAnsi"/>
          <w:color w:val="333333"/>
          <w:sz w:val="22"/>
          <w:szCs w:val="22"/>
        </w:rPr>
        <w:br/>
      </w:r>
      <w:r w:rsidRPr="000B1481">
        <w:rPr>
          <w:rFonts w:asciiTheme="minorHAnsi" w:hAnsiTheme="minorHAnsi"/>
          <w:color w:val="000000"/>
          <w:sz w:val="22"/>
          <w:szCs w:val="22"/>
        </w:rPr>
        <w:t>5.Anket sonuçlarını ifade eden sunum</w:t>
      </w:r>
    </w:p>
    <w:p w:rsidR="000B1481" w:rsidRPr="000B1481" w:rsidRDefault="000B1481"/>
    <w:sectPr w:rsidR="000B1481" w:rsidRPr="000B1481" w:rsidSect="00A7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47350E"/>
    <w:rsid w:val="000B1481"/>
    <w:rsid w:val="0047350E"/>
    <w:rsid w:val="00934E4D"/>
    <w:rsid w:val="00A76823"/>
    <w:rsid w:val="00AD2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350E"/>
    <w:pPr>
      <w:ind w:left="720"/>
      <w:contextualSpacing/>
    </w:pPr>
  </w:style>
  <w:style w:type="character" w:styleId="Gl">
    <w:name w:val="Strong"/>
    <w:basedOn w:val="VarsaylanParagrafYazTipi"/>
    <w:uiPriority w:val="22"/>
    <w:qFormat/>
    <w:rsid w:val="000B1481"/>
    <w:rPr>
      <w:b/>
      <w:bCs/>
    </w:rPr>
  </w:style>
  <w:style w:type="paragraph" w:styleId="NormalWeb">
    <w:name w:val="Normal (Web)"/>
    <w:basedOn w:val="Normal"/>
    <w:uiPriority w:val="99"/>
    <w:semiHidden/>
    <w:unhideWhenUsed/>
    <w:rsid w:val="000B1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6680324">
      <w:bodyDiv w:val="1"/>
      <w:marLeft w:val="100"/>
      <w:marRight w:val="100"/>
      <w:marTop w:val="90"/>
      <w:marBottom w:val="90"/>
      <w:divBdr>
        <w:top w:val="none" w:sz="0" w:space="0" w:color="auto"/>
        <w:left w:val="none" w:sz="0" w:space="0" w:color="auto"/>
        <w:bottom w:val="none" w:sz="0" w:space="0" w:color="auto"/>
        <w:right w:val="none" w:sz="0" w:space="0" w:color="auto"/>
      </w:divBdr>
      <w:divsChild>
        <w:div w:id="1425371717">
          <w:marLeft w:val="0"/>
          <w:marRight w:val="0"/>
          <w:marTop w:val="0"/>
          <w:marBottom w:val="0"/>
          <w:divBdr>
            <w:top w:val="none" w:sz="0" w:space="0" w:color="auto"/>
            <w:left w:val="none" w:sz="0" w:space="0" w:color="auto"/>
            <w:bottom w:val="none" w:sz="0" w:space="0" w:color="auto"/>
            <w:right w:val="none" w:sz="0" w:space="0" w:color="auto"/>
          </w:divBdr>
          <w:divsChild>
            <w:div w:id="10362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11</cp:revision>
  <dcterms:created xsi:type="dcterms:W3CDTF">2017-10-09T03:10:00Z</dcterms:created>
  <dcterms:modified xsi:type="dcterms:W3CDTF">2017-10-09T04:51:00Z</dcterms:modified>
</cp:coreProperties>
</file>