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37EF9" w14:textId="154007F0" w:rsidR="007A71D3" w:rsidRDefault="006F6835">
      <w:pPr>
        <w:rPr>
          <w:rFonts w:ascii="Segoe UI" w:hAnsi="Segoe UI" w:cs="Segoe UI"/>
          <w:b/>
          <w:bCs/>
          <w:sz w:val="18"/>
          <w:szCs w:val="18"/>
        </w:rPr>
      </w:pPr>
      <w:r w:rsidRPr="006F6835">
        <w:rPr>
          <w:rFonts w:ascii="Segoe UI" w:hAnsi="Segoe UI" w:cs="Segoe UI"/>
          <w:b/>
          <w:bCs/>
          <w:sz w:val="18"/>
          <w:szCs w:val="18"/>
        </w:rPr>
        <w:t xml:space="preserve">PARAGRAFTA KONU-ANA DÜŞÜNCE TEST </w:t>
      </w:r>
      <w:r w:rsidR="00046A32">
        <w:rPr>
          <w:rFonts w:ascii="Segoe UI" w:hAnsi="Segoe UI" w:cs="Segoe UI"/>
          <w:b/>
          <w:bCs/>
          <w:sz w:val="18"/>
          <w:szCs w:val="18"/>
        </w:rPr>
        <w:t>8</w:t>
      </w:r>
    </w:p>
    <w:p w14:paraId="4DE36D0A" w14:textId="30958C05" w:rsidR="00046A32" w:rsidRDefault="00046A32" w:rsidP="00046A32">
      <w:pPr>
        <w:rPr>
          <w:rFonts w:ascii="Segoe UI" w:hAnsi="Segoe UI" w:cs="Segoe UI"/>
          <w:sz w:val="18"/>
          <w:szCs w:val="18"/>
        </w:rPr>
      </w:pPr>
      <w:r w:rsidRPr="00046A32">
        <w:rPr>
          <w:rFonts w:ascii="Segoe UI" w:hAnsi="Segoe UI" w:cs="Segoe UI"/>
          <w:b/>
          <w:bCs/>
          <w:sz w:val="18"/>
          <w:szCs w:val="18"/>
        </w:rPr>
        <w:t>1</w:t>
      </w:r>
      <w:r>
        <w:rPr>
          <w:rFonts w:ascii="Segoe UI" w:hAnsi="Segoe UI" w:cs="Segoe UI"/>
          <w:sz w:val="18"/>
          <w:szCs w:val="18"/>
        </w:rPr>
        <w:t>.</w:t>
      </w:r>
      <w:r w:rsidRPr="00046A32">
        <w:rPr>
          <w:rFonts w:ascii="Segoe UI" w:hAnsi="Segoe UI" w:cs="Segoe UI"/>
          <w:sz w:val="18"/>
          <w:szCs w:val="18"/>
        </w:rPr>
        <w:t>Bize şehirleri sevdiren, orada yaşayan insanlara duyduğumuz bağlılıktır. Sevdiğimiz insanlar çekip gitsin yaşadığımız yerlerden, yabancı bir gezgin gibi kalıveririz ortalıkta. Bin yerinden bağlı bulunduğumuz sokaklar, semtler ve şehir, “Merhaba!” demez artık bize.</w:t>
      </w:r>
      <w:r w:rsidRPr="00046A32">
        <w:rPr>
          <w:rFonts w:ascii="Segoe UI" w:hAnsi="Segoe UI" w:cs="Segoe UI"/>
          <w:sz w:val="18"/>
          <w:szCs w:val="18"/>
        </w:rPr>
        <w:br/>
      </w:r>
      <w:r w:rsidR="009B3754">
        <w:rPr>
          <w:rFonts w:ascii="Segoe UI" w:hAnsi="Segoe UI" w:cs="Segoe UI"/>
          <w:b/>
          <w:bCs/>
          <w:sz w:val="18"/>
          <w:szCs w:val="18"/>
        </w:rPr>
        <w:br/>
      </w:r>
      <w:r w:rsidRPr="00046A32">
        <w:rPr>
          <w:rFonts w:ascii="Segoe UI" w:hAnsi="Segoe UI" w:cs="Segoe UI"/>
          <w:b/>
          <w:bCs/>
          <w:sz w:val="18"/>
          <w:szCs w:val="18"/>
        </w:rPr>
        <w:t>Bu parçada asıl anlatılmak istenen aşağıdakilerden hangisidir?</w:t>
      </w:r>
      <w:r w:rsidRPr="00046A32">
        <w:rPr>
          <w:rFonts w:ascii="Segoe UI" w:hAnsi="Segoe UI" w:cs="Segoe UI"/>
          <w:b/>
          <w:bCs/>
          <w:sz w:val="18"/>
          <w:szCs w:val="18"/>
        </w:rPr>
        <w:br/>
      </w:r>
      <w:r w:rsidRPr="00046A32">
        <w:rPr>
          <w:rFonts w:ascii="Segoe UI" w:hAnsi="Segoe UI" w:cs="Segoe UI"/>
          <w:sz w:val="18"/>
          <w:szCs w:val="18"/>
        </w:rPr>
        <w:t>A) Şehirlerin, insanlar arasındaki bağı kuvvetlendirdiğinden</w:t>
      </w:r>
      <w:r w:rsidRPr="00046A32">
        <w:rPr>
          <w:rFonts w:ascii="Segoe UI" w:hAnsi="Segoe UI" w:cs="Segoe UI"/>
          <w:sz w:val="18"/>
          <w:szCs w:val="18"/>
        </w:rPr>
        <w:br/>
        <w:t>B) İnsan sevgisinin, yaşanan birçok olumsuzlukları giderdiği</w:t>
      </w:r>
      <w:r w:rsidRPr="00046A32">
        <w:rPr>
          <w:rFonts w:ascii="Segoe UI" w:hAnsi="Segoe UI" w:cs="Segoe UI"/>
          <w:sz w:val="18"/>
          <w:szCs w:val="18"/>
        </w:rPr>
        <w:br/>
        <w:t>C) Sokak, semt ve şehirlerin hayatımızda önemli bir yerinin olduğu</w:t>
      </w:r>
      <w:r w:rsidRPr="00046A32">
        <w:rPr>
          <w:rFonts w:ascii="Segoe UI" w:hAnsi="Segoe UI" w:cs="Segoe UI"/>
          <w:sz w:val="18"/>
          <w:szCs w:val="18"/>
        </w:rPr>
        <w:br/>
        <w:t>D) Yaşanan yerlerin sevilmesinde, oradaki insanlara duyulan sevginin önemli olduğu</w:t>
      </w:r>
      <w:r w:rsidRPr="00046A32">
        <w:rPr>
          <w:rFonts w:ascii="Segoe UI" w:hAnsi="Segoe UI" w:cs="Segoe UI"/>
          <w:sz w:val="18"/>
          <w:szCs w:val="18"/>
        </w:rPr>
        <w:br/>
        <w:t>E) Toplumsal bağlarımızın güçlenmesinin, şehirlerin güzelleşmesiyle mümkün olduğ</w:t>
      </w:r>
      <w:r>
        <w:rPr>
          <w:rFonts w:ascii="Segoe UI" w:hAnsi="Segoe UI" w:cs="Segoe UI"/>
          <w:sz w:val="18"/>
          <w:szCs w:val="18"/>
        </w:rPr>
        <w:t>u</w:t>
      </w:r>
    </w:p>
    <w:p w14:paraId="0DD58B6E" w14:textId="742958CE" w:rsidR="00046A32" w:rsidRDefault="00046A32" w:rsidP="00046A32">
      <w:pPr>
        <w:rPr>
          <w:rFonts w:ascii="Segoe UI" w:hAnsi="Segoe UI" w:cs="Segoe UI"/>
          <w:sz w:val="18"/>
          <w:szCs w:val="18"/>
        </w:rPr>
      </w:pPr>
      <w:r w:rsidRPr="00046A32">
        <w:rPr>
          <w:rFonts w:ascii="Segoe UI" w:hAnsi="Segoe UI" w:cs="Segoe UI"/>
          <w:b/>
          <w:bCs/>
          <w:sz w:val="18"/>
          <w:szCs w:val="18"/>
        </w:rPr>
        <w:t>2.</w:t>
      </w:r>
      <w:r>
        <w:rPr>
          <w:rFonts w:ascii="Segoe UI" w:hAnsi="Segoe UI" w:cs="Segoe UI"/>
          <w:sz w:val="18"/>
          <w:szCs w:val="18"/>
        </w:rPr>
        <w:t xml:space="preserve"> Hayatın, insanı zinde tutan, her an insana mutluluğu yudumlatan küçük zevkleri vardır. Kapısından etrafa bağlama seslerinin yayıldığı bir kahvede ikindi çayı içmek, yakın bir arkadaşla bir su kıyısında dolaşmak, sofrada, özlenmiş bir yemeği yemek gibi… Eğleneceğiz diye plan program hazırlamadan, yaşamın içindeki küçük küçük zevkleri tatmanın verdiği mutluluk bir başkadır.</w:t>
      </w:r>
      <w:r>
        <w:rPr>
          <w:rFonts w:ascii="Segoe UI" w:hAnsi="Segoe UI" w:cs="Segoe UI"/>
          <w:sz w:val="18"/>
          <w:szCs w:val="18"/>
        </w:rPr>
        <w:br/>
      </w:r>
      <w:r w:rsidR="009B3754">
        <w:rPr>
          <w:rFonts w:ascii="Segoe UI" w:hAnsi="Segoe UI" w:cs="Segoe UI"/>
          <w:b/>
          <w:bCs/>
          <w:sz w:val="18"/>
          <w:szCs w:val="18"/>
        </w:rPr>
        <w:br/>
      </w:r>
      <w:r w:rsidRPr="00046A32">
        <w:rPr>
          <w:rFonts w:ascii="Segoe UI" w:hAnsi="Segoe UI" w:cs="Segoe UI"/>
          <w:b/>
          <w:bCs/>
          <w:sz w:val="18"/>
          <w:szCs w:val="18"/>
        </w:rPr>
        <w:t>Bu parçada anlatılmak istenen, aşağıdakilerden hangisidir?</w:t>
      </w:r>
      <w:r w:rsidRPr="00046A32">
        <w:rPr>
          <w:rFonts w:ascii="Segoe UI" w:hAnsi="Segoe UI" w:cs="Segoe UI"/>
          <w:b/>
          <w:bCs/>
          <w:sz w:val="18"/>
          <w:szCs w:val="18"/>
        </w:rPr>
        <w:br/>
      </w:r>
      <w:r>
        <w:rPr>
          <w:rFonts w:ascii="Segoe UI" w:hAnsi="Segoe UI" w:cs="Segoe UI"/>
          <w:sz w:val="18"/>
          <w:szCs w:val="18"/>
        </w:rPr>
        <w:t>A) İnsanı mutlu kılan, yaşamdaki küçük güzelliklerdir.</w:t>
      </w:r>
      <w:r>
        <w:rPr>
          <w:rFonts w:ascii="Segoe UI" w:hAnsi="Segoe UI" w:cs="Segoe UI"/>
          <w:sz w:val="18"/>
          <w:szCs w:val="18"/>
        </w:rPr>
        <w:br/>
        <w:t>B) İnsanın mutlu olması, düzenli bir yaşamının olmasına bağlıdır.</w:t>
      </w:r>
      <w:r>
        <w:rPr>
          <w:rFonts w:ascii="Segoe UI" w:hAnsi="Segoe UI" w:cs="Segoe UI"/>
          <w:sz w:val="18"/>
          <w:szCs w:val="18"/>
        </w:rPr>
        <w:br/>
        <w:t>C) Bazı insanlar, pahalı eğlencelerle mutlu olmak ister.</w:t>
      </w:r>
      <w:r>
        <w:rPr>
          <w:rFonts w:ascii="Segoe UI" w:hAnsi="Segoe UI" w:cs="Segoe UI"/>
          <w:sz w:val="18"/>
          <w:szCs w:val="18"/>
        </w:rPr>
        <w:br/>
        <w:t>D) Her insanın, kendisine mutluluk veren anıları vardır.</w:t>
      </w:r>
      <w:r>
        <w:rPr>
          <w:rFonts w:ascii="Segoe UI" w:hAnsi="Segoe UI" w:cs="Segoe UI"/>
          <w:sz w:val="18"/>
          <w:szCs w:val="18"/>
        </w:rPr>
        <w:br/>
        <w:t>E) İnsanın mutlu olması, onun bütün işlerini olumlu yönde etkiler.</w:t>
      </w:r>
    </w:p>
    <w:p w14:paraId="2486255F" w14:textId="7140D17E" w:rsidR="00046A32" w:rsidRPr="00046A32" w:rsidRDefault="00046A32" w:rsidP="00046A32">
      <w:pPr>
        <w:rPr>
          <w:rFonts w:ascii="Segoe UI" w:hAnsi="Segoe UI" w:cs="Segoe UI"/>
          <w:sz w:val="18"/>
          <w:szCs w:val="18"/>
        </w:rPr>
      </w:pPr>
      <w:r w:rsidRPr="009B3754">
        <w:rPr>
          <w:rFonts w:ascii="Segoe UI" w:hAnsi="Segoe UI" w:cs="Segoe UI"/>
          <w:b/>
          <w:bCs/>
          <w:sz w:val="18"/>
          <w:szCs w:val="18"/>
        </w:rPr>
        <w:t>3.</w:t>
      </w:r>
      <w:r>
        <w:rPr>
          <w:rFonts w:ascii="Segoe UI" w:hAnsi="Segoe UI" w:cs="Segoe UI"/>
          <w:sz w:val="18"/>
          <w:szCs w:val="18"/>
        </w:rPr>
        <w:t xml:space="preserve"> Her metinde, yazar ile okur arasında bir kovalamaca vardır. Okur, bir dedektif gibi yazarın izini sürer. Yazarsa kaçmalı. İyi yazar, kaçar. Metinde izine rastlayamadığım yazar, büyük yazardır.</w:t>
      </w:r>
      <w:r>
        <w:rPr>
          <w:rFonts w:ascii="Segoe UI" w:hAnsi="Segoe UI" w:cs="Segoe UI"/>
          <w:sz w:val="18"/>
          <w:szCs w:val="18"/>
        </w:rPr>
        <w:br/>
      </w:r>
      <w:r w:rsidR="009B3754">
        <w:rPr>
          <w:rFonts w:ascii="Segoe UI" w:hAnsi="Segoe UI" w:cs="Segoe UI"/>
          <w:b/>
          <w:bCs/>
          <w:sz w:val="18"/>
          <w:szCs w:val="18"/>
        </w:rPr>
        <w:br/>
      </w:r>
      <w:r w:rsidRPr="009B3754">
        <w:rPr>
          <w:rFonts w:ascii="Segoe UI" w:hAnsi="Segoe UI" w:cs="Segoe UI"/>
          <w:b/>
          <w:bCs/>
          <w:sz w:val="18"/>
          <w:szCs w:val="18"/>
        </w:rPr>
        <w:t>Bu parçada anlatılmak istenen aşağıdakilerden hangisidir?</w:t>
      </w:r>
      <w:r w:rsidRPr="009B3754">
        <w:rPr>
          <w:rFonts w:ascii="Segoe UI" w:hAnsi="Segoe UI" w:cs="Segoe UI"/>
          <w:b/>
          <w:bCs/>
          <w:sz w:val="18"/>
          <w:szCs w:val="18"/>
        </w:rPr>
        <w:br/>
      </w:r>
      <w:r>
        <w:rPr>
          <w:rFonts w:ascii="Segoe UI" w:hAnsi="Segoe UI" w:cs="Segoe UI"/>
          <w:sz w:val="18"/>
          <w:szCs w:val="18"/>
        </w:rPr>
        <w:t>A) Yazıyı etkili kılmak için yazarın özgün bir anlatım peşinden koşması gerektiği</w:t>
      </w:r>
      <w:r>
        <w:rPr>
          <w:rFonts w:ascii="Segoe UI" w:hAnsi="Segoe UI" w:cs="Segoe UI"/>
          <w:sz w:val="18"/>
          <w:szCs w:val="18"/>
        </w:rPr>
        <w:br/>
        <w:t>B) Başarılı yazarların yazdıklarının, okurların beklentilerine göre şekillenmediği</w:t>
      </w:r>
      <w:r>
        <w:rPr>
          <w:rFonts w:ascii="Segoe UI" w:hAnsi="Segoe UI" w:cs="Segoe UI"/>
          <w:sz w:val="18"/>
          <w:szCs w:val="18"/>
        </w:rPr>
        <w:br/>
        <w:t>C) Sanatta yetkin olmanın, yaşananları olduğu gibi anlatmaktan geçtiği</w:t>
      </w:r>
      <w:r>
        <w:rPr>
          <w:rFonts w:ascii="Segoe UI" w:hAnsi="Segoe UI" w:cs="Segoe UI"/>
          <w:sz w:val="18"/>
          <w:szCs w:val="18"/>
        </w:rPr>
        <w:br/>
        <w:t>D) Yetkin bir yazarın, yaşamının ayrıntılarına yazdıklarında yer vermemesi gerektiği</w:t>
      </w:r>
      <w:r>
        <w:rPr>
          <w:rFonts w:ascii="Segoe UI" w:hAnsi="Segoe UI" w:cs="Segoe UI"/>
          <w:sz w:val="18"/>
          <w:szCs w:val="18"/>
        </w:rPr>
        <w:br/>
        <w:t>E) Çokça okunmayı hedefleyen bir yazarın sürükleyici konulardan söz etmesi gerektiği</w:t>
      </w:r>
    </w:p>
    <w:p w14:paraId="34493CEC" w14:textId="77777777" w:rsidR="003801B6" w:rsidRDefault="003801B6">
      <w:pPr>
        <w:rPr>
          <w:rFonts w:ascii="Segoe UI" w:hAnsi="Segoe UI" w:cs="Segoe UI"/>
          <w:b/>
          <w:bCs/>
          <w:sz w:val="18"/>
          <w:szCs w:val="18"/>
        </w:rPr>
      </w:pPr>
    </w:p>
    <w:p w14:paraId="629E09C3" w14:textId="36E96EB7" w:rsidR="009B3754" w:rsidRDefault="003801B6">
      <w:pPr>
        <w:rPr>
          <w:rFonts w:ascii="Segoe UI" w:hAnsi="Segoe UI" w:cs="Segoe UI"/>
          <w:b/>
          <w:bCs/>
          <w:sz w:val="18"/>
          <w:szCs w:val="18"/>
        </w:rPr>
      </w:pPr>
      <w:r>
        <w:rPr>
          <w:rFonts w:ascii="Segoe UI" w:hAnsi="Segoe UI" w:cs="Segoe UI"/>
          <w:b/>
          <w:bCs/>
          <w:sz w:val="18"/>
          <w:szCs w:val="18"/>
        </w:rPr>
        <w:br/>
      </w:r>
    </w:p>
    <w:p w14:paraId="0A1D5CA7" w14:textId="6918F326" w:rsidR="009B3754" w:rsidRDefault="009B3754">
      <w:pPr>
        <w:rPr>
          <w:rFonts w:ascii="Segoe UI" w:hAnsi="Segoe UI" w:cs="Segoe UI"/>
          <w:sz w:val="18"/>
          <w:szCs w:val="18"/>
        </w:rPr>
      </w:pPr>
      <w:r>
        <w:rPr>
          <w:rFonts w:ascii="Segoe UI" w:hAnsi="Segoe UI" w:cs="Segoe UI"/>
          <w:b/>
          <w:bCs/>
          <w:sz w:val="18"/>
          <w:szCs w:val="18"/>
        </w:rPr>
        <w:t xml:space="preserve">4. </w:t>
      </w:r>
      <w:r w:rsidR="005254F0">
        <w:rPr>
          <w:rFonts w:ascii="Segoe UI" w:hAnsi="Segoe UI" w:cs="Segoe UI"/>
          <w:sz w:val="18"/>
          <w:szCs w:val="18"/>
        </w:rPr>
        <w:t>Savaşlar, kıtlıklar, deprem ve salgın hastalıklar sosyal hayatta bir karabasan gibi etkisini gösterir. Bu acıların insanların ruhunda açtığı yaralar ve kederler, zamanla kalemlere ve dillere yansır. Konuşmacıların konuşmalarında, yazarların yapıtlarında hep bu acıklı</w:t>
      </w:r>
      <w:r w:rsidR="0078700B">
        <w:rPr>
          <w:rFonts w:ascii="Segoe UI" w:hAnsi="Segoe UI" w:cs="Segoe UI"/>
          <w:sz w:val="18"/>
          <w:szCs w:val="18"/>
        </w:rPr>
        <w:t xml:space="preserve"> tablonun yansımaları görülür. Hiçbir yazar, içinde yaşadığı toplumun dertlerine duyarsız kalamaz.</w:t>
      </w:r>
      <w:r w:rsidR="0078700B">
        <w:rPr>
          <w:rFonts w:ascii="Segoe UI" w:hAnsi="Segoe UI" w:cs="Segoe UI"/>
          <w:sz w:val="18"/>
          <w:szCs w:val="18"/>
        </w:rPr>
        <w:br/>
      </w:r>
      <w:r w:rsidR="0078700B" w:rsidRPr="0078700B">
        <w:rPr>
          <w:rFonts w:ascii="Segoe UI" w:hAnsi="Segoe UI" w:cs="Segoe UI"/>
          <w:b/>
          <w:bCs/>
          <w:sz w:val="18"/>
          <w:szCs w:val="18"/>
        </w:rPr>
        <w:t>Bu parçada, aşağıdakilerin hangisinden söz edilmektedir?</w:t>
      </w:r>
      <w:r w:rsidR="0078700B" w:rsidRPr="0078700B">
        <w:rPr>
          <w:rFonts w:ascii="Segoe UI" w:hAnsi="Segoe UI" w:cs="Segoe UI"/>
          <w:b/>
          <w:bCs/>
          <w:sz w:val="18"/>
          <w:szCs w:val="18"/>
        </w:rPr>
        <w:br/>
      </w:r>
      <w:r w:rsidR="0078700B">
        <w:rPr>
          <w:rFonts w:ascii="Segoe UI" w:hAnsi="Segoe UI" w:cs="Segoe UI"/>
          <w:sz w:val="18"/>
          <w:szCs w:val="18"/>
        </w:rPr>
        <w:t>A) Sanat yapıtlarının, her çağda görülebilecek olayları yansıtması gerektiğinden</w:t>
      </w:r>
      <w:r w:rsidR="0078700B">
        <w:rPr>
          <w:rFonts w:ascii="Segoe UI" w:hAnsi="Segoe UI" w:cs="Segoe UI"/>
          <w:sz w:val="18"/>
          <w:szCs w:val="18"/>
        </w:rPr>
        <w:br/>
        <w:t>B) Toplumsal sorunları işleyen yapıtların daha çok ilgi gördüğünden</w:t>
      </w:r>
      <w:r w:rsidR="0078700B">
        <w:rPr>
          <w:rFonts w:ascii="Segoe UI" w:hAnsi="Segoe UI" w:cs="Segoe UI"/>
          <w:sz w:val="18"/>
          <w:szCs w:val="18"/>
        </w:rPr>
        <w:br/>
        <w:t>C) Sanatın, insanların sorunlarını çözmek gibi bir işlevinin bulunduğundan</w:t>
      </w:r>
      <w:r w:rsidR="0078700B">
        <w:rPr>
          <w:rFonts w:ascii="Segoe UI" w:hAnsi="Segoe UI" w:cs="Segoe UI"/>
          <w:sz w:val="18"/>
          <w:szCs w:val="18"/>
        </w:rPr>
        <w:br/>
        <w:t>D) Felaketlerin, toplumların sanat yaşamını olumsuz etkilediğinden</w:t>
      </w:r>
      <w:r w:rsidR="0078700B">
        <w:rPr>
          <w:rFonts w:ascii="Segoe UI" w:hAnsi="Segoe UI" w:cs="Segoe UI"/>
          <w:sz w:val="18"/>
          <w:szCs w:val="18"/>
        </w:rPr>
        <w:br/>
        <w:t>E) Toplumsal olayların, sanat yapıtına mutlaka yansıdığından</w:t>
      </w:r>
    </w:p>
    <w:p w14:paraId="7D34D869" w14:textId="5B8162E7" w:rsidR="0078700B" w:rsidRDefault="0078700B">
      <w:pPr>
        <w:rPr>
          <w:rFonts w:ascii="Segoe UI" w:hAnsi="Segoe UI" w:cs="Segoe UI"/>
          <w:sz w:val="18"/>
          <w:szCs w:val="18"/>
        </w:rPr>
      </w:pPr>
      <w:r w:rsidRPr="0078700B">
        <w:rPr>
          <w:rFonts w:ascii="Segoe UI" w:hAnsi="Segoe UI" w:cs="Segoe UI"/>
          <w:b/>
          <w:bCs/>
          <w:sz w:val="18"/>
          <w:szCs w:val="18"/>
        </w:rPr>
        <w:t>5.</w:t>
      </w:r>
      <w:r>
        <w:rPr>
          <w:rFonts w:ascii="Segoe UI" w:hAnsi="Segoe UI" w:cs="Segoe UI"/>
          <w:sz w:val="18"/>
          <w:szCs w:val="18"/>
        </w:rPr>
        <w:t xml:space="preserve"> Bazı şairlerimiz kapalılıkta, zor anlaşılmada bir derinlik, bir olağanüstülük var sanır. Bence şair, milletine mal olmuş bir dille şiir yazmalı, kullandığı dilin inceliklerine dikkat edip onlardan </w:t>
      </w:r>
      <w:r w:rsidR="005B4961">
        <w:rPr>
          <w:rFonts w:ascii="Segoe UI" w:hAnsi="Segoe UI" w:cs="Segoe UI"/>
          <w:sz w:val="18"/>
          <w:szCs w:val="18"/>
        </w:rPr>
        <w:t>büyük ölçüde faydalanmaya çalışmalıdır. Yeni sözcükler uydurarak veya uydurulmuş sözcükleri rastgele kullanarak şiirde bir yenilik yapılmış olacağı düşüncesine kapılmamalıdır.</w:t>
      </w:r>
      <w:r w:rsidR="005B4961">
        <w:rPr>
          <w:rFonts w:ascii="Segoe UI" w:hAnsi="Segoe UI" w:cs="Segoe UI"/>
          <w:sz w:val="18"/>
          <w:szCs w:val="18"/>
        </w:rPr>
        <w:br/>
      </w:r>
      <w:r w:rsidR="005B4961" w:rsidRPr="00EB3885">
        <w:rPr>
          <w:rFonts w:ascii="Segoe UI" w:hAnsi="Segoe UI" w:cs="Segoe UI"/>
          <w:b/>
          <w:bCs/>
          <w:sz w:val="18"/>
          <w:szCs w:val="18"/>
        </w:rPr>
        <w:t>Bu parçada asıl anlatılmak istenen aşağıdakilerden hangisidir?</w:t>
      </w:r>
      <w:r w:rsidR="005B4961" w:rsidRPr="00EB3885">
        <w:rPr>
          <w:rFonts w:ascii="Segoe UI" w:hAnsi="Segoe UI" w:cs="Segoe UI"/>
          <w:b/>
          <w:bCs/>
          <w:sz w:val="18"/>
          <w:szCs w:val="18"/>
        </w:rPr>
        <w:br/>
      </w:r>
      <w:r w:rsidR="005B4961">
        <w:rPr>
          <w:rFonts w:ascii="Segoe UI" w:hAnsi="Segoe UI" w:cs="Segoe UI"/>
          <w:sz w:val="18"/>
          <w:szCs w:val="18"/>
        </w:rPr>
        <w:t>A) Şairler, halkın kullanmadığı sözcükleri bularak şiirlerinde kullanmalıdır.</w:t>
      </w:r>
      <w:r w:rsidR="005B4961">
        <w:rPr>
          <w:rFonts w:ascii="Segoe UI" w:hAnsi="Segoe UI" w:cs="Segoe UI"/>
          <w:sz w:val="18"/>
          <w:szCs w:val="18"/>
        </w:rPr>
        <w:br/>
        <w:t xml:space="preserve">B) </w:t>
      </w:r>
      <w:r w:rsidR="00EB3885">
        <w:rPr>
          <w:rFonts w:ascii="Segoe UI" w:hAnsi="Segoe UI" w:cs="Segoe UI"/>
          <w:sz w:val="18"/>
          <w:szCs w:val="18"/>
        </w:rPr>
        <w:t>Şiirde kapalılık adına yapılan her şey gereksizdir.</w:t>
      </w:r>
      <w:r w:rsidR="00EB3885">
        <w:rPr>
          <w:rFonts w:ascii="Segoe UI" w:hAnsi="Segoe UI" w:cs="Segoe UI"/>
          <w:sz w:val="18"/>
          <w:szCs w:val="18"/>
        </w:rPr>
        <w:br/>
        <w:t>C) Şiirde yenilik, dildeki sözcüklerin değiştirilmesinde değil, kullanış şeklinde aranmalıdır.</w:t>
      </w:r>
      <w:r w:rsidR="00EB3885">
        <w:rPr>
          <w:rFonts w:ascii="Segoe UI" w:hAnsi="Segoe UI" w:cs="Segoe UI"/>
          <w:sz w:val="18"/>
          <w:szCs w:val="18"/>
        </w:rPr>
        <w:br/>
        <w:t>D) Hiçbir edebiyatta, özgün şiir diye bir şey yoktur.</w:t>
      </w:r>
      <w:r w:rsidR="00EB3885">
        <w:rPr>
          <w:rFonts w:ascii="Segoe UI" w:hAnsi="Segoe UI" w:cs="Segoe UI"/>
          <w:sz w:val="18"/>
          <w:szCs w:val="18"/>
        </w:rPr>
        <w:br/>
        <w:t>E) Şair, söyleyeceklerini istediği şekilde dile getirmelidir.</w:t>
      </w:r>
    </w:p>
    <w:p w14:paraId="0DBC2B29" w14:textId="3DC08E42" w:rsidR="002A6E80" w:rsidRDefault="002A6E80">
      <w:pPr>
        <w:rPr>
          <w:rFonts w:ascii="Segoe UI" w:hAnsi="Segoe UI" w:cs="Segoe UI"/>
          <w:sz w:val="18"/>
          <w:szCs w:val="18"/>
        </w:rPr>
      </w:pPr>
      <w:r w:rsidRPr="002A6E80">
        <w:rPr>
          <w:rFonts w:ascii="Segoe UI" w:hAnsi="Segoe UI" w:cs="Segoe UI"/>
          <w:b/>
          <w:bCs/>
          <w:sz w:val="18"/>
          <w:szCs w:val="18"/>
        </w:rPr>
        <w:t>6.</w:t>
      </w:r>
      <w:r>
        <w:rPr>
          <w:rFonts w:ascii="Segoe UI" w:hAnsi="Segoe UI" w:cs="Segoe UI"/>
          <w:sz w:val="18"/>
          <w:szCs w:val="18"/>
        </w:rPr>
        <w:t xml:space="preserve"> Çocuklardan birine Don </w:t>
      </w:r>
      <w:proofErr w:type="spellStart"/>
      <w:r>
        <w:rPr>
          <w:rFonts w:ascii="Segoe UI" w:hAnsi="Segoe UI" w:cs="Segoe UI"/>
          <w:sz w:val="18"/>
          <w:szCs w:val="18"/>
        </w:rPr>
        <w:t>Kişot’u</w:t>
      </w:r>
      <w:proofErr w:type="spellEnd"/>
      <w:r>
        <w:rPr>
          <w:rFonts w:ascii="Segoe UI" w:hAnsi="Segoe UI" w:cs="Segoe UI"/>
          <w:sz w:val="18"/>
          <w:szCs w:val="18"/>
        </w:rPr>
        <w:t xml:space="preserve"> vermiştim. Okuyup getirdi. Yapıtı çok beğendiğini ve bir çırpıda okuduğunu söyledi, ancak hepsi bu kadardı. Ben de ilk okumamda bu yapıtı elimden düşürmemiş, bir günde bitirmiştim. Ancak ikinci okumamda daha farklı şeyler gördüm bu yapıtta. Üç dört kez okuyan bir arkadaşım da benim gördüklerimden daha ilginç ve farklı şeyler bulduğunu belirtmişti bir konuşmamızda. İşte gerçek sanat yapıtı budur.</w:t>
      </w:r>
      <w:r>
        <w:rPr>
          <w:rFonts w:ascii="Segoe UI" w:hAnsi="Segoe UI" w:cs="Segoe UI"/>
          <w:sz w:val="18"/>
          <w:szCs w:val="18"/>
        </w:rPr>
        <w:br/>
      </w:r>
      <w:r w:rsidRPr="002A6E80">
        <w:rPr>
          <w:rFonts w:ascii="Segoe UI" w:hAnsi="Segoe UI" w:cs="Segoe UI"/>
          <w:b/>
          <w:bCs/>
          <w:sz w:val="18"/>
          <w:szCs w:val="18"/>
        </w:rPr>
        <w:t>Bu parçada asıl anlatılmak istenen aşağıdakilerden hangisidir?</w:t>
      </w:r>
      <w:r w:rsidRPr="002A6E80">
        <w:rPr>
          <w:rFonts w:ascii="Segoe UI" w:hAnsi="Segoe UI" w:cs="Segoe UI"/>
          <w:b/>
          <w:bCs/>
          <w:sz w:val="18"/>
          <w:szCs w:val="18"/>
        </w:rPr>
        <w:br/>
      </w:r>
      <w:r>
        <w:rPr>
          <w:rFonts w:ascii="Segoe UI" w:hAnsi="Segoe UI" w:cs="Segoe UI"/>
          <w:sz w:val="18"/>
          <w:szCs w:val="18"/>
        </w:rPr>
        <w:t>A) İnsanların, klasik yapıtlara küçük yaşlarda daha fazla ilgi duyduğu</w:t>
      </w:r>
      <w:r>
        <w:rPr>
          <w:rFonts w:ascii="Segoe UI" w:hAnsi="Segoe UI" w:cs="Segoe UI"/>
          <w:sz w:val="18"/>
          <w:szCs w:val="18"/>
        </w:rPr>
        <w:br/>
        <w:t>B) Bir yapıttan herkesin farklı anlamlar çıkarabildiği</w:t>
      </w:r>
      <w:r>
        <w:rPr>
          <w:rFonts w:ascii="Segoe UI" w:hAnsi="Segoe UI" w:cs="Segoe UI"/>
          <w:sz w:val="18"/>
          <w:szCs w:val="18"/>
        </w:rPr>
        <w:br/>
        <w:t>C) Gerçek sanat yapıtlarının, her okunuşta okuyucusuna farklı bir lezzet verdiği</w:t>
      </w:r>
      <w:r>
        <w:rPr>
          <w:rFonts w:ascii="Segoe UI" w:hAnsi="Segoe UI" w:cs="Segoe UI"/>
          <w:sz w:val="18"/>
          <w:szCs w:val="18"/>
        </w:rPr>
        <w:br/>
        <w:t xml:space="preserve">D) Don </w:t>
      </w:r>
      <w:proofErr w:type="spellStart"/>
      <w:r>
        <w:rPr>
          <w:rFonts w:ascii="Segoe UI" w:hAnsi="Segoe UI" w:cs="Segoe UI"/>
          <w:sz w:val="18"/>
          <w:szCs w:val="18"/>
        </w:rPr>
        <w:t>Kişot’un</w:t>
      </w:r>
      <w:proofErr w:type="spellEnd"/>
      <w:r>
        <w:rPr>
          <w:rFonts w:ascii="Segoe UI" w:hAnsi="Segoe UI" w:cs="Segoe UI"/>
          <w:sz w:val="18"/>
          <w:szCs w:val="18"/>
        </w:rPr>
        <w:t>, okuyucuyu etkileyen sürükleyici bir anlatıma sahip olduğu</w:t>
      </w:r>
      <w:r>
        <w:rPr>
          <w:rFonts w:ascii="Segoe UI" w:hAnsi="Segoe UI" w:cs="Segoe UI"/>
          <w:sz w:val="18"/>
          <w:szCs w:val="18"/>
        </w:rPr>
        <w:br/>
        <w:t>E) Öğrencilerin roman türündeki yapıtları ayrıntılara dikkat etmeden okudukları</w:t>
      </w:r>
    </w:p>
    <w:p w14:paraId="023EC263" w14:textId="77777777" w:rsidR="003801B6" w:rsidRDefault="003801B6">
      <w:pPr>
        <w:rPr>
          <w:rFonts w:ascii="Segoe UI" w:hAnsi="Segoe UI" w:cs="Segoe UI"/>
          <w:b/>
          <w:bCs/>
          <w:sz w:val="18"/>
          <w:szCs w:val="18"/>
        </w:rPr>
      </w:pPr>
      <w:r>
        <w:rPr>
          <w:rFonts w:ascii="Segoe UI" w:hAnsi="Segoe UI" w:cs="Segoe UI"/>
          <w:b/>
          <w:bCs/>
          <w:sz w:val="18"/>
          <w:szCs w:val="18"/>
        </w:rPr>
        <w:br/>
      </w:r>
      <w:r>
        <w:rPr>
          <w:rFonts w:ascii="Segoe UI" w:hAnsi="Segoe UI" w:cs="Segoe UI"/>
          <w:b/>
          <w:bCs/>
          <w:sz w:val="18"/>
          <w:szCs w:val="18"/>
        </w:rPr>
        <w:br/>
      </w:r>
    </w:p>
    <w:p w14:paraId="1F1E55C4" w14:textId="78B2E66C" w:rsidR="002A6E80" w:rsidRDefault="002A6E80">
      <w:pPr>
        <w:rPr>
          <w:rFonts w:ascii="Segoe UI" w:hAnsi="Segoe UI" w:cs="Segoe UI"/>
          <w:sz w:val="18"/>
          <w:szCs w:val="18"/>
        </w:rPr>
      </w:pPr>
      <w:r w:rsidRPr="002A6E80">
        <w:rPr>
          <w:rFonts w:ascii="Segoe UI" w:hAnsi="Segoe UI" w:cs="Segoe UI"/>
          <w:b/>
          <w:bCs/>
          <w:sz w:val="18"/>
          <w:szCs w:val="18"/>
        </w:rPr>
        <w:lastRenderedPageBreak/>
        <w:t>7.</w:t>
      </w:r>
      <w:r>
        <w:rPr>
          <w:rFonts w:ascii="Segoe UI" w:hAnsi="Segoe UI" w:cs="Segoe UI"/>
          <w:sz w:val="18"/>
          <w:szCs w:val="18"/>
        </w:rPr>
        <w:t xml:space="preserve"> Sanatın ve edebiyatın çizgisi üzerinde yol alan öykü, geçen yüzyılın başlarında sıradan insanlar arasında filizlenmeye başlamıştır. Yine aynı ortamda gelişme dönemini tamamlamıştır. Zamanla akıcı bir dil, sarsılmaz bir yapı kazanarak yerini sağlamlaştırmıştır. Bu da öykünün etki alanını genişletmiştir. Böylece öykü, bütün insanlara seslenebilme olanağına kavuşmuştur.</w:t>
      </w:r>
      <w:r>
        <w:rPr>
          <w:rFonts w:ascii="Segoe UI" w:hAnsi="Segoe UI" w:cs="Segoe UI"/>
          <w:sz w:val="18"/>
          <w:szCs w:val="18"/>
        </w:rPr>
        <w:br/>
      </w:r>
      <w:r w:rsidR="00406661">
        <w:rPr>
          <w:rFonts w:ascii="Segoe UI" w:hAnsi="Segoe UI" w:cs="Segoe UI"/>
          <w:b/>
          <w:bCs/>
          <w:sz w:val="18"/>
          <w:szCs w:val="18"/>
        </w:rPr>
        <w:br/>
      </w:r>
      <w:r w:rsidRPr="002A6E80">
        <w:rPr>
          <w:rFonts w:ascii="Segoe UI" w:hAnsi="Segoe UI" w:cs="Segoe UI"/>
          <w:b/>
          <w:bCs/>
          <w:sz w:val="18"/>
          <w:szCs w:val="18"/>
        </w:rPr>
        <w:t>Bu parçada öykü ile ilgili olarak anlatılmak istenen aşağıdakilerden hangisidir?</w:t>
      </w:r>
      <w:r w:rsidRPr="002A6E80">
        <w:rPr>
          <w:rFonts w:ascii="Segoe UI" w:hAnsi="Segoe UI" w:cs="Segoe UI"/>
          <w:b/>
          <w:bCs/>
          <w:sz w:val="18"/>
          <w:szCs w:val="18"/>
        </w:rPr>
        <w:br/>
      </w:r>
      <w:r>
        <w:rPr>
          <w:rFonts w:ascii="Segoe UI" w:hAnsi="Segoe UI" w:cs="Segoe UI"/>
          <w:sz w:val="18"/>
          <w:szCs w:val="18"/>
        </w:rPr>
        <w:t>A) Hayatı nasıl yansıttığı</w:t>
      </w:r>
      <w:r>
        <w:rPr>
          <w:rFonts w:ascii="Segoe UI" w:hAnsi="Segoe UI" w:cs="Segoe UI"/>
          <w:sz w:val="18"/>
          <w:szCs w:val="18"/>
        </w:rPr>
        <w:br/>
        <w:t>B) Anlaşılmasının zaman aldığı</w:t>
      </w:r>
      <w:r>
        <w:rPr>
          <w:rFonts w:ascii="Segoe UI" w:hAnsi="Segoe UI" w:cs="Segoe UI"/>
          <w:sz w:val="18"/>
          <w:szCs w:val="18"/>
        </w:rPr>
        <w:br/>
        <w:t>C) Kalıcı bir nitelik taşıdığı</w:t>
      </w:r>
      <w:r>
        <w:rPr>
          <w:rFonts w:ascii="Segoe UI" w:hAnsi="Segoe UI" w:cs="Segoe UI"/>
          <w:sz w:val="18"/>
          <w:szCs w:val="18"/>
        </w:rPr>
        <w:br/>
        <w:t>D) Özgün bir yapısının bulunduğu</w:t>
      </w:r>
      <w:r>
        <w:rPr>
          <w:rFonts w:ascii="Segoe UI" w:hAnsi="Segoe UI" w:cs="Segoe UI"/>
          <w:sz w:val="18"/>
          <w:szCs w:val="18"/>
        </w:rPr>
        <w:br/>
        <w:t>E) Nasıl bir gelişim gösterdiği</w:t>
      </w:r>
    </w:p>
    <w:p w14:paraId="186C34C5" w14:textId="54316805" w:rsidR="002A6E80" w:rsidRDefault="002A6E80">
      <w:pPr>
        <w:rPr>
          <w:rFonts w:ascii="Segoe UI" w:hAnsi="Segoe UI" w:cs="Segoe UI"/>
          <w:sz w:val="18"/>
          <w:szCs w:val="18"/>
        </w:rPr>
      </w:pPr>
      <w:r w:rsidRPr="00DF32D9">
        <w:rPr>
          <w:rFonts w:ascii="Segoe UI" w:hAnsi="Segoe UI" w:cs="Segoe UI"/>
          <w:b/>
          <w:bCs/>
          <w:sz w:val="18"/>
          <w:szCs w:val="18"/>
        </w:rPr>
        <w:t>8.</w:t>
      </w:r>
      <w:r>
        <w:rPr>
          <w:rFonts w:ascii="Segoe UI" w:hAnsi="Segoe UI" w:cs="Segoe UI"/>
          <w:sz w:val="18"/>
          <w:szCs w:val="18"/>
        </w:rPr>
        <w:t xml:space="preserve"> Önceden insanlar; mektuplarla bir dosta, bir yabancıya günün getirdiklerini, bir olayı, bir duyguyu iletebiliyordu. Üstelik bunu, bir sanat eserinden sorumlu olmak gibi kalemini dizginleyici bir yük altına girmeden yapabiliyordu. Bunun sonucu olarak da geçmişte mektuplar aracılığıyla, insanlar arasında sihirli bağlar kurulmuş, insandan insana </w:t>
      </w:r>
      <w:r w:rsidR="00DF32D9">
        <w:rPr>
          <w:rFonts w:ascii="Segoe UI" w:hAnsi="Segoe UI" w:cs="Segoe UI"/>
          <w:sz w:val="18"/>
          <w:szCs w:val="18"/>
        </w:rPr>
        <w:t>mesajların ulaştırıldığı küçük mucizeler gerçekleşmişti. Bu mucizelerin kaynağı, işte bu sanat kaygısından uzak, doğal anlatımların olduğu mektuplardır.</w:t>
      </w:r>
      <w:r w:rsidR="00DF32D9">
        <w:rPr>
          <w:rFonts w:ascii="Segoe UI" w:hAnsi="Segoe UI" w:cs="Segoe UI"/>
          <w:sz w:val="18"/>
          <w:szCs w:val="18"/>
        </w:rPr>
        <w:br/>
      </w:r>
      <w:r w:rsidR="00406661">
        <w:rPr>
          <w:rFonts w:ascii="Segoe UI" w:hAnsi="Segoe UI" w:cs="Segoe UI"/>
          <w:b/>
          <w:bCs/>
          <w:sz w:val="18"/>
          <w:szCs w:val="18"/>
        </w:rPr>
        <w:br/>
      </w:r>
      <w:r w:rsidR="00DF32D9" w:rsidRPr="00DF32D9">
        <w:rPr>
          <w:rFonts w:ascii="Segoe UI" w:hAnsi="Segoe UI" w:cs="Segoe UI"/>
          <w:b/>
          <w:bCs/>
          <w:sz w:val="18"/>
          <w:szCs w:val="18"/>
        </w:rPr>
        <w:t>Bu parçada mektupların özellikle hangi yönü üzerinde durulmaktadır?</w:t>
      </w:r>
      <w:r w:rsidR="00DF32D9" w:rsidRPr="00DF32D9">
        <w:rPr>
          <w:rFonts w:ascii="Segoe UI" w:hAnsi="Segoe UI" w:cs="Segoe UI"/>
          <w:b/>
          <w:bCs/>
          <w:sz w:val="18"/>
          <w:szCs w:val="18"/>
        </w:rPr>
        <w:br/>
      </w:r>
      <w:r w:rsidR="00DF32D9">
        <w:rPr>
          <w:rFonts w:ascii="Segoe UI" w:hAnsi="Segoe UI" w:cs="Segoe UI"/>
          <w:sz w:val="18"/>
          <w:szCs w:val="18"/>
        </w:rPr>
        <w:t>A) Giderek unutulan bir tür olduğu</w:t>
      </w:r>
      <w:r w:rsidR="00DF32D9">
        <w:rPr>
          <w:rFonts w:ascii="Segoe UI" w:hAnsi="Segoe UI" w:cs="Segoe UI"/>
          <w:sz w:val="18"/>
          <w:szCs w:val="18"/>
        </w:rPr>
        <w:br/>
        <w:t>B) Diğer sanatsal türlerle alışverişinin devam ettiği</w:t>
      </w:r>
      <w:r w:rsidR="00DF32D9">
        <w:rPr>
          <w:rFonts w:ascii="Segoe UI" w:hAnsi="Segoe UI" w:cs="Segoe UI"/>
          <w:sz w:val="18"/>
          <w:szCs w:val="18"/>
        </w:rPr>
        <w:br/>
        <w:t>C) Geçmişte iletişim adına daha etkili kullanıldığı</w:t>
      </w:r>
      <w:r w:rsidR="00DF32D9">
        <w:rPr>
          <w:rFonts w:ascii="Segoe UI" w:hAnsi="Segoe UI" w:cs="Segoe UI"/>
          <w:sz w:val="18"/>
          <w:szCs w:val="18"/>
        </w:rPr>
        <w:br/>
        <w:t>D) Edebî bir üslupla oluşturulduğu için birçok sanat dalına kaynaklık ettiği</w:t>
      </w:r>
      <w:r w:rsidR="00DF32D9">
        <w:rPr>
          <w:rFonts w:ascii="Segoe UI" w:hAnsi="Segoe UI" w:cs="Segoe UI"/>
          <w:sz w:val="18"/>
          <w:szCs w:val="18"/>
        </w:rPr>
        <w:br/>
        <w:t>E) İçten anlatımıyla insanlar arasındaki ilişkilerin gelişmesini sağladığı</w:t>
      </w:r>
    </w:p>
    <w:p w14:paraId="50ACD453" w14:textId="0C77C3A2" w:rsidR="00406661" w:rsidRPr="003801B6" w:rsidRDefault="00545474">
      <w:pPr>
        <w:rPr>
          <w:rFonts w:ascii="Segoe UI" w:hAnsi="Segoe UI" w:cs="Segoe UI"/>
          <w:sz w:val="18"/>
          <w:szCs w:val="18"/>
        </w:rPr>
      </w:pPr>
      <w:r w:rsidRPr="00545474">
        <w:rPr>
          <w:rFonts w:ascii="Segoe UI" w:hAnsi="Segoe UI" w:cs="Segoe UI"/>
          <w:b/>
          <w:bCs/>
          <w:sz w:val="18"/>
          <w:szCs w:val="18"/>
        </w:rPr>
        <w:t>9.</w:t>
      </w:r>
      <w:r>
        <w:rPr>
          <w:rFonts w:ascii="Segoe UI" w:hAnsi="Segoe UI" w:cs="Segoe UI"/>
          <w:sz w:val="18"/>
          <w:szCs w:val="18"/>
        </w:rPr>
        <w:t xml:space="preserve"> Argoyu ve halk deyişlerini birbirine karıştırmaktan kaçınmalıyız. Argo, külhanbeyi dediğimiz bir zümrenin dilidir; halk deyişleri ise içine bütün sınıfları alan bir topluluğun ve bütün bir milletin ifade aracıdır. “Vız gelir.” bir argodur, “Adam sen de!” bir halk deyişidir. “Fiyakalı” argodur, “çalımlı” halk deyişidir.</w:t>
      </w:r>
      <w:r>
        <w:rPr>
          <w:rFonts w:ascii="Segoe UI" w:hAnsi="Segoe UI" w:cs="Segoe UI"/>
          <w:sz w:val="18"/>
          <w:szCs w:val="18"/>
        </w:rPr>
        <w:br/>
      </w:r>
      <w:r w:rsidR="00406661">
        <w:rPr>
          <w:rFonts w:ascii="Segoe UI" w:hAnsi="Segoe UI" w:cs="Segoe UI"/>
          <w:b/>
          <w:bCs/>
          <w:sz w:val="18"/>
          <w:szCs w:val="18"/>
        </w:rPr>
        <w:br/>
      </w:r>
      <w:r w:rsidRPr="00545474">
        <w:rPr>
          <w:rFonts w:ascii="Segoe UI" w:hAnsi="Segoe UI" w:cs="Segoe UI"/>
          <w:b/>
          <w:bCs/>
          <w:sz w:val="18"/>
          <w:szCs w:val="18"/>
        </w:rPr>
        <w:t>Bu parçada aşağıdakilerden hangisi üzerinde durulmaktadır?</w:t>
      </w:r>
      <w:r w:rsidRPr="00545474">
        <w:rPr>
          <w:rFonts w:ascii="Segoe UI" w:hAnsi="Segoe UI" w:cs="Segoe UI"/>
          <w:b/>
          <w:bCs/>
          <w:sz w:val="18"/>
          <w:szCs w:val="18"/>
        </w:rPr>
        <w:br/>
      </w:r>
      <w:r>
        <w:rPr>
          <w:rFonts w:ascii="Segoe UI" w:hAnsi="Segoe UI" w:cs="Segoe UI"/>
          <w:sz w:val="18"/>
          <w:szCs w:val="18"/>
        </w:rPr>
        <w:t>A) Argo ile halk deyişleri arasındaki farklılıklar olduğu</w:t>
      </w:r>
      <w:r>
        <w:rPr>
          <w:rFonts w:ascii="Segoe UI" w:hAnsi="Segoe UI" w:cs="Segoe UI"/>
          <w:sz w:val="18"/>
          <w:szCs w:val="18"/>
        </w:rPr>
        <w:br/>
        <w:t>B) Halk deyişlerinin argodan üstün olduğu</w:t>
      </w:r>
      <w:r>
        <w:rPr>
          <w:rFonts w:ascii="Segoe UI" w:hAnsi="Segoe UI" w:cs="Segoe UI"/>
          <w:sz w:val="18"/>
          <w:szCs w:val="18"/>
        </w:rPr>
        <w:br/>
        <w:t>C) Son zamanlarda dilimizde argonun yaygınlaştığı</w:t>
      </w:r>
      <w:r>
        <w:rPr>
          <w:rFonts w:ascii="Segoe UI" w:hAnsi="Segoe UI" w:cs="Segoe UI"/>
          <w:sz w:val="18"/>
          <w:szCs w:val="18"/>
        </w:rPr>
        <w:br/>
        <w:t>D) Edebî dilde halk deyişlerine yer verilmediği</w:t>
      </w:r>
      <w:r>
        <w:rPr>
          <w:rFonts w:ascii="Segoe UI" w:hAnsi="Segoe UI" w:cs="Segoe UI"/>
          <w:sz w:val="18"/>
          <w:szCs w:val="18"/>
        </w:rPr>
        <w:br/>
        <w:t>E) Argonun halk deyişlerinin etkisinde geliştiği</w:t>
      </w:r>
    </w:p>
    <w:p w14:paraId="140AD08A" w14:textId="77777777" w:rsidR="003801B6" w:rsidRDefault="003801B6" w:rsidP="003801B6">
      <w:pPr>
        <w:rPr>
          <w:rFonts w:ascii="Segoe UI" w:hAnsi="Segoe UI" w:cs="Segoe UI"/>
          <w:b/>
          <w:bCs/>
          <w:sz w:val="18"/>
          <w:szCs w:val="18"/>
        </w:rPr>
      </w:pPr>
      <w:bookmarkStart w:id="0" w:name="_GoBack"/>
      <w:bookmarkEnd w:id="0"/>
      <w:r>
        <w:rPr>
          <w:rFonts w:ascii="Segoe UI" w:hAnsi="Segoe UI" w:cs="Segoe UI"/>
          <w:b/>
          <w:bCs/>
          <w:sz w:val="18"/>
          <w:szCs w:val="18"/>
        </w:rPr>
        <w:br/>
      </w:r>
      <w:r>
        <w:rPr>
          <w:rFonts w:ascii="Segoe UI" w:hAnsi="Segoe UI" w:cs="Segoe UI"/>
          <w:b/>
          <w:bCs/>
          <w:sz w:val="18"/>
          <w:szCs w:val="18"/>
        </w:rPr>
        <w:br/>
      </w:r>
      <w:r>
        <w:rPr>
          <w:rFonts w:ascii="Segoe UI" w:hAnsi="Segoe UI" w:cs="Segoe UI"/>
          <w:b/>
          <w:bCs/>
          <w:sz w:val="18"/>
          <w:szCs w:val="18"/>
        </w:rPr>
        <w:br/>
      </w:r>
      <w:r>
        <w:rPr>
          <w:rFonts w:ascii="Segoe UI" w:hAnsi="Segoe UI" w:cs="Segoe UI"/>
          <w:b/>
          <w:bCs/>
          <w:sz w:val="18"/>
          <w:szCs w:val="18"/>
        </w:rPr>
        <w:br/>
        <w:t>edebiyatsultani.com</w:t>
      </w:r>
    </w:p>
    <w:p w14:paraId="2078BDF2" w14:textId="14DAF327" w:rsidR="003801B6" w:rsidRPr="00046A32" w:rsidRDefault="003801B6" w:rsidP="003801B6">
      <w:pPr>
        <w:rPr>
          <w:rFonts w:ascii="Segoe UI" w:hAnsi="Segoe UI" w:cs="Segoe UI"/>
          <w:sz w:val="18"/>
          <w:szCs w:val="18"/>
        </w:rPr>
      </w:pPr>
      <w:r>
        <w:rPr>
          <w:rFonts w:ascii="Segoe UI" w:hAnsi="Segoe UI" w:cs="Segoe UI"/>
          <w:b/>
          <w:bCs/>
          <w:sz w:val="18"/>
          <w:szCs w:val="18"/>
        </w:rPr>
        <w:t xml:space="preserve">CEVAPLAR: </w:t>
      </w:r>
      <w:r w:rsidRPr="00046A32">
        <w:rPr>
          <w:rFonts w:ascii="Segoe UI" w:hAnsi="Segoe UI" w:cs="Segoe UI"/>
          <w:sz w:val="18"/>
          <w:szCs w:val="18"/>
        </w:rPr>
        <w:t>1.D, 2.</w:t>
      </w:r>
      <w:r>
        <w:rPr>
          <w:rFonts w:ascii="Segoe UI" w:hAnsi="Segoe UI" w:cs="Segoe UI"/>
          <w:sz w:val="18"/>
          <w:szCs w:val="18"/>
        </w:rPr>
        <w:t>A, 3.D, 4.E, 5.C, 6.C, 7.E, 8.E, 9.A, 10.E, 11.E, 12.E</w:t>
      </w:r>
    </w:p>
    <w:p w14:paraId="22F6784A" w14:textId="72B3BDC9" w:rsidR="00406661" w:rsidRDefault="00406661">
      <w:pPr>
        <w:rPr>
          <w:rFonts w:ascii="Segoe UI" w:hAnsi="Segoe UI" w:cs="Segoe UI"/>
          <w:sz w:val="18"/>
          <w:szCs w:val="18"/>
        </w:rPr>
      </w:pPr>
      <w:r w:rsidRPr="00406661">
        <w:rPr>
          <w:rFonts w:ascii="Segoe UI" w:hAnsi="Segoe UI" w:cs="Segoe UI"/>
          <w:b/>
          <w:bCs/>
          <w:sz w:val="18"/>
          <w:szCs w:val="18"/>
        </w:rPr>
        <w:t>10</w:t>
      </w:r>
      <w:r>
        <w:rPr>
          <w:rFonts w:ascii="Segoe UI" w:hAnsi="Segoe UI" w:cs="Segoe UI"/>
          <w:sz w:val="18"/>
          <w:szCs w:val="18"/>
        </w:rPr>
        <w:t>. Vüsat O. Bener, Dost’u yayımlayalı altmış yıl olmuş. Zaman yazınsal metnin dokusunu gevşetir, ögelerini bütüncül yapıdan ayırmaya başlar, böylece yapısı zayıflar, direnci kırılır. Ancak yazar, zamana göre ayarlamamış kendini, geleceğe kalma kaygısıyla da yazmamış. İçinde doğduğu edebiyatın değerlerinin ötesine geçmeye, yeni olanı yapmaya çalıştığı için zamana yenik düşmemiş. Dost’taki öyküler altmış yıl önce yayımlandığı zaman dönemin yazarları ve eleştirmenlerince tuhaf ve kapalı bulunmuş, Bener’in ne demek istediği tam anlaşılamamış, ancak yazıldıkları dönemin edebiyatının önüne geçtiği için bugün unutulmamıştır.</w:t>
      </w:r>
      <w:r w:rsidR="003801B6">
        <w:rPr>
          <w:rFonts w:ascii="Segoe UI" w:hAnsi="Segoe UI" w:cs="Segoe UI"/>
          <w:sz w:val="18"/>
          <w:szCs w:val="18"/>
        </w:rPr>
        <w:t xml:space="preserve"> </w:t>
      </w:r>
      <w:r w:rsidRPr="00406661">
        <w:rPr>
          <w:rFonts w:ascii="Segoe UI" w:hAnsi="Segoe UI" w:cs="Segoe UI"/>
          <w:b/>
          <w:bCs/>
          <w:sz w:val="18"/>
          <w:szCs w:val="18"/>
        </w:rPr>
        <w:t>Bu parçada anlatılanlardan yola çıkılarak yazınsal yapıtlarla ilgili aşağıdaki genellemelerden hangisine ulaşılabilir?</w:t>
      </w:r>
      <w:r w:rsidRPr="00406661">
        <w:rPr>
          <w:rFonts w:ascii="Segoe UI" w:hAnsi="Segoe UI" w:cs="Segoe UI"/>
          <w:b/>
          <w:bCs/>
          <w:sz w:val="18"/>
          <w:szCs w:val="18"/>
        </w:rPr>
        <w:br/>
      </w:r>
      <w:r>
        <w:rPr>
          <w:rFonts w:ascii="Segoe UI" w:hAnsi="Segoe UI" w:cs="Segoe UI"/>
          <w:sz w:val="18"/>
          <w:szCs w:val="18"/>
        </w:rPr>
        <w:t>A) Bir yazınsal yapıtın kalıcılığa ulaşması, içinde doğduğu toplumun dokusunu yansıtmasına bağlıdır.</w:t>
      </w:r>
      <w:r>
        <w:rPr>
          <w:rFonts w:ascii="Segoe UI" w:hAnsi="Segoe UI" w:cs="Segoe UI"/>
          <w:sz w:val="18"/>
          <w:szCs w:val="18"/>
        </w:rPr>
        <w:br/>
        <w:t>B) Bir yapıtın başarılı olması, onun kalıcı olacağı anlamına gelmez.</w:t>
      </w:r>
      <w:r>
        <w:rPr>
          <w:rFonts w:ascii="Segoe UI" w:hAnsi="Segoe UI" w:cs="Segoe UI"/>
          <w:sz w:val="18"/>
          <w:szCs w:val="18"/>
        </w:rPr>
        <w:br/>
        <w:t>C) Bir yazar, dönemine göre aykırı düşünceler ortaya koyarsa geniş bir okur kitlesinin dikkatini çekebilir.</w:t>
      </w:r>
      <w:r>
        <w:rPr>
          <w:rFonts w:ascii="Segoe UI" w:hAnsi="Segoe UI" w:cs="Segoe UI"/>
          <w:sz w:val="18"/>
          <w:szCs w:val="18"/>
        </w:rPr>
        <w:br/>
        <w:t>D) Anlaşılmaz bulunan her yapıt, bir gün herkesçe anlaşılacak ve hak ettiği noktaya ulaşacaktır.</w:t>
      </w:r>
      <w:r>
        <w:rPr>
          <w:rFonts w:ascii="Segoe UI" w:hAnsi="Segoe UI" w:cs="Segoe UI"/>
          <w:sz w:val="18"/>
          <w:szCs w:val="18"/>
        </w:rPr>
        <w:br/>
        <w:t>E) Yazıldığı dönemin sanatsal beğenisini aşan yapıtlar, kendi döneminde anlaşılmaz bulunup yadırganabilir.</w:t>
      </w:r>
    </w:p>
    <w:p w14:paraId="30335B03" w14:textId="141E66DF" w:rsidR="00406661" w:rsidRDefault="00406661">
      <w:pPr>
        <w:rPr>
          <w:rFonts w:ascii="Segoe UI" w:hAnsi="Segoe UI" w:cs="Segoe UI"/>
          <w:sz w:val="18"/>
          <w:szCs w:val="18"/>
        </w:rPr>
      </w:pPr>
      <w:r w:rsidRPr="0047541B">
        <w:rPr>
          <w:rFonts w:ascii="Segoe UI" w:hAnsi="Segoe UI" w:cs="Segoe UI"/>
          <w:b/>
          <w:bCs/>
          <w:sz w:val="18"/>
          <w:szCs w:val="18"/>
        </w:rPr>
        <w:t>11</w:t>
      </w:r>
      <w:r>
        <w:rPr>
          <w:rFonts w:ascii="Segoe UI" w:hAnsi="Segoe UI" w:cs="Segoe UI"/>
          <w:sz w:val="18"/>
          <w:szCs w:val="18"/>
        </w:rPr>
        <w:t>.</w:t>
      </w:r>
      <w:r w:rsidR="00DC556E">
        <w:rPr>
          <w:rFonts w:ascii="Segoe UI" w:hAnsi="Segoe UI" w:cs="Segoe UI"/>
          <w:sz w:val="18"/>
          <w:szCs w:val="18"/>
        </w:rPr>
        <w:t xml:space="preserve"> (I) Bugün edebiyatımızda işini ciddiye alan, çalışkan romancılara ihtiyaç var. (II) Belgesel kitapların ilgi görmeye başlamasını nitelikli yapıtların eksikliğine bağlıyorum. (III) Belgesiz, tümüyle imge ürünü romanlar yazılmaya, okunmaya devam edilecek belki de. (IV) Ama bugün tezli ve gerçekçi romanlara daha çok ilgi gösteriyor roman okuyucusu. (V) O yüzden romancılık, artık bir “meslek” olmalı, romancılar kendilerini sadece bu işe adayarak</w:t>
      </w:r>
      <w:r w:rsidR="0047541B">
        <w:rPr>
          <w:rFonts w:ascii="Segoe UI" w:hAnsi="Segoe UI" w:cs="Segoe UI"/>
          <w:sz w:val="18"/>
          <w:szCs w:val="18"/>
        </w:rPr>
        <w:t xml:space="preserve"> belgeler ışığında, titiz araştırmalar sonucunda romanlarını yazmalıdır.</w:t>
      </w:r>
      <w:r w:rsidR="003801B6">
        <w:rPr>
          <w:rFonts w:ascii="Segoe UI" w:hAnsi="Segoe UI" w:cs="Segoe UI"/>
          <w:sz w:val="18"/>
          <w:szCs w:val="18"/>
        </w:rPr>
        <w:t xml:space="preserve">  </w:t>
      </w:r>
      <w:r w:rsidR="0047541B" w:rsidRPr="0047541B">
        <w:rPr>
          <w:rFonts w:ascii="Segoe UI" w:hAnsi="Segoe UI" w:cs="Segoe UI"/>
          <w:b/>
          <w:bCs/>
          <w:sz w:val="18"/>
          <w:szCs w:val="18"/>
        </w:rPr>
        <w:t>Bu parçada anlatılmak isteneni içeren en genel yargı aşağıdakilerden hangisidir?</w:t>
      </w:r>
      <w:r w:rsidR="0047541B" w:rsidRPr="0047541B">
        <w:rPr>
          <w:rFonts w:ascii="Segoe UI" w:hAnsi="Segoe UI" w:cs="Segoe UI"/>
          <w:b/>
          <w:bCs/>
          <w:sz w:val="18"/>
          <w:szCs w:val="18"/>
        </w:rPr>
        <w:br/>
      </w:r>
      <w:r w:rsidR="0047541B">
        <w:rPr>
          <w:rFonts w:ascii="Segoe UI" w:hAnsi="Segoe UI" w:cs="Segoe UI"/>
          <w:sz w:val="18"/>
          <w:szCs w:val="18"/>
        </w:rPr>
        <w:t>A) I.      B) II.      C) III.      D) IV.        E) V.</w:t>
      </w:r>
    </w:p>
    <w:p w14:paraId="08283F6E" w14:textId="078AA3F1" w:rsidR="0047541B" w:rsidRPr="003801B6" w:rsidRDefault="0047541B">
      <w:pPr>
        <w:rPr>
          <w:rFonts w:ascii="Segoe UI" w:hAnsi="Segoe UI" w:cs="Segoe UI"/>
          <w:sz w:val="18"/>
          <w:szCs w:val="18"/>
        </w:rPr>
      </w:pPr>
      <w:r w:rsidRPr="004333D1">
        <w:rPr>
          <w:rFonts w:ascii="Segoe UI" w:hAnsi="Segoe UI" w:cs="Segoe UI"/>
          <w:b/>
          <w:bCs/>
          <w:sz w:val="18"/>
          <w:szCs w:val="18"/>
        </w:rPr>
        <w:t>12</w:t>
      </w:r>
      <w:r>
        <w:rPr>
          <w:rFonts w:ascii="Segoe UI" w:hAnsi="Segoe UI" w:cs="Segoe UI"/>
          <w:sz w:val="18"/>
          <w:szCs w:val="18"/>
        </w:rPr>
        <w:t>. Benim yetiştiğim yıllarda bir insanın Orhan Kemal’i, Sait Faik’i, Memduh Şevket’i, Refik Halit’i okumadan hikâyeci olmasını düşünmek imkânsızdı. Ama şimdilerde öyle mi? Bir iki sene önce genç bir yazarımız, “Ben mecbur muyum bu sanatçıları okumaya?” demişti bir röportajında. Bir mecburiyet yok tabii ki ama bir kültür zinciridir bu, bir mihenk taşıdır yapıtlarınızın değerini ölçebileceğiniz. Sevmeye değil ama bilmeye, ölçüp biçmeye mecburuz. Onların sanat ve edebiyat alanında yaptıklarının tam tersini yapacaksınız belki ama bunları bilmeden nasıl gerçekleşecek ki bu?</w:t>
      </w:r>
      <w:r w:rsidR="003801B6">
        <w:rPr>
          <w:rFonts w:ascii="Segoe UI" w:hAnsi="Segoe UI" w:cs="Segoe UI"/>
          <w:sz w:val="18"/>
          <w:szCs w:val="18"/>
        </w:rPr>
        <w:t xml:space="preserve">  </w:t>
      </w:r>
      <w:r w:rsidRPr="007E594B">
        <w:rPr>
          <w:rFonts w:ascii="Segoe UI" w:hAnsi="Segoe UI" w:cs="Segoe UI"/>
          <w:b/>
          <w:bCs/>
          <w:sz w:val="18"/>
          <w:szCs w:val="18"/>
        </w:rPr>
        <w:t>Bu parçanın bütününde sanatçının vurgulamak istediği düşünce aşağıdakilerden hangisidir?</w:t>
      </w:r>
      <w:r w:rsidR="003801B6">
        <w:rPr>
          <w:rFonts w:ascii="Segoe UI" w:hAnsi="Segoe UI" w:cs="Segoe UI"/>
          <w:b/>
          <w:bCs/>
          <w:sz w:val="18"/>
          <w:szCs w:val="18"/>
        </w:rPr>
        <w:t xml:space="preserve">  </w:t>
      </w:r>
      <w:r w:rsidRPr="003801B6">
        <w:rPr>
          <w:rFonts w:ascii="Segoe UI" w:hAnsi="Segoe UI" w:cs="Segoe UI"/>
          <w:sz w:val="18"/>
          <w:szCs w:val="18"/>
        </w:rPr>
        <w:t>A) Geçmişin izlerini aynen takip etmenin bir sanatçının başarıyı yakalaması için zorunlu olduğu</w:t>
      </w:r>
      <w:r w:rsidRPr="003801B6">
        <w:rPr>
          <w:rFonts w:ascii="Segoe UI" w:hAnsi="Segoe UI" w:cs="Segoe UI"/>
          <w:sz w:val="18"/>
          <w:szCs w:val="18"/>
        </w:rPr>
        <w:br/>
      </w:r>
      <w:r w:rsidR="004333D1" w:rsidRPr="003801B6">
        <w:rPr>
          <w:rFonts w:ascii="Segoe UI" w:hAnsi="Segoe UI" w:cs="Segoe UI"/>
          <w:sz w:val="18"/>
          <w:szCs w:val="18"/>
        </w:rPr>
        <w:t>B) Günümüzü iyi anlamanın eskiyle sıkı bağlar kurmaya bağlı olduğu</w:t>
      </w:r>
      <w:r w:rsidR="004333D1" w:rsidRPr="003801B6">
        <w:rPr>
          <w:rFonts w:ascii="Segoe UI" w:hAnsi="Segoe UI" w:cs="Segoe UI"/>
          <w:sz w:val="18"/>
          <w:szCs w:val="18"/>
        </w:rPr>
        <w:br/>
        <w:t>C) Sanat alanındaki yazınsal akımlardan yeni bir şeyler öğrenmek gerektiği</w:t>
      </w:r>
      <w:r w:rsidR="004333D1" w:rsidRPr="003801B6">
        <w:rPr>
          <w:rFonts w:ascii="Segoe UI" w:hAnsi="Segoe UI" w:cs="Segoe UI"/>
          <w:sz w:val="18"/>
          <w:szCs w:val="18"/>
        </w:rPr>
        <w:br/>
        <w:t>D) Özgünlüğü yakalamanın kısa bir zaman dilimi içinde başarılamayacağı</w:t>
      </w:r>
      <w:r w:rsidR="004333D1" w:rsidRPr="003801B6">
        <w:rPr>
          <w:rFonts w:ascii="Segoe UI" w:hAnsi="Segoe UI" w:cs="Segoe UI"/>
          <w:sz w:val="18"/>
          <w:szCs w:val="18"/>
        </w:rPr>
        <w:br/>
        <w:t>E) Yeni yazarların kültürel birikimden haberdar olması gerektiği</w:t>
      </w:r>
    </w:p>
    <w:sectPr w:rsidR="0047541B" w:rsidRPr="003801B6" w:rsidSect="003801B6">
      <w:headerReference w:type="even" r:id="rId7"/>
      <w:headerReference w:type="default" r:id="rId8"/>
      <w:footerReference w:type="even" r:id="rId9"/>
      <w:footerReference w:type="default" r:id="rId10"/>
      <w:headerReference w:type="first" r:id="rId11"/>
      <w:footerReference w:type="first" r:id="rId12"/>
      <w:pgSz w:w="11906" w:h="16838"/>
      <w:pgMar w:top="851" w:right="849" w:bottom="567" w:left="993" w:header="708" w:footer="708"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65B1" w14:textId="77777777" w:rsidR="001976E3" w:rsidRDefault="001976E3" w:rsidP="002C441E">
      <w:pPr>
        <w:spacing w:after="0" w:line="240" w:lineRule="auto"/>
      </w:pPr>
      <w:r>
        <w:separator/>
      </w:r>
    </w:p>
  </w:endnote>
  <w:endnote w:type="continuationSeparator" w:id="0">
    <w:p w14:paraId="693AFF2A" w14:textId="77777777" w:rsidR="001976E3" w:rsidRDefault="001976E3" w:rsidP="002C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D63C" w14:textId="77777777" w:rsidR="002C441E" w:rsidRDefault="002C44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FC56" w14:textId="77777777" w:rsidR="002C441E" w:rsidRDefault="002C44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CFB3F" w14:textId="77777777" w:rsidR="002C441E" w:rsidRDefault="002C44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F17D6" w14:textId="77777777" w:rsidR="001976E3" w:rsidRDefault="001976E3" w:rsidP="002C441E">
      <w:pPr>
        <w:spacing w:after="0" w:line="240" w:lineRule="auto"/>
      </w:pPr>
      <w:r>
        <w:separator/>
      </w:r>
    </w:p>
  </w:footnote>
  <w:footnote w:type="continuationSeparator" w:id="0">
    <w:p w14:paraId="2F05A776" w14:textId="77777777" w:rsidR="001976E3" w:rsidRDefault="001976E3" w:rsidP="002C4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0E84" w14:textId="0CC3FF95" w:rsidR="002C441E" w:rsidRDefault="002C44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0401" w14:textId="56309C71" w:rsidR="002C441E" w:rsidRDefault="002C44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49341" w14:textId="64DCFC32" w:rsidR="002C441E" w:rsidRDefault="002C44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F7878"/>
    <w:multiLevelType w:val="hybridMultilevel"/>
    <w:tmpl w:val="E1AE6ECA"/>
    <w:lvl w:ilvl="0" w:tplc="9A564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D3"/>
    <w:rsid w:val="00036771"/>
    <w:rsid w:val="00046A32"/>
    <w:rsid w:val="00196A9D"/>
    <w:rsid w:val="001976E3"/>
    <w:rsid w:val="00197E5E"/>
    <w:rsid w:val="001F160B"/>
    <w:rsid w:val="002216C1"/>
    <w:rsid w:val="00282172"/>
    <w:rsid w:val="002A6E80"/>
    <w:rsid w:val="002C441E"/>
    <w:rsid w:val="003801B6"/>
    <w:rsid w:val="00406661"/>
    <w:rsid w:val="004333D1"/>
    <w:rsid w:val="0047541B"/>
    <w:rsid w:val="005254F0"/>
    <w:rsid w:val="00545474"/>
    <w:rsid w:val="00551322"/>
    <w:rsid w:val="005A5ABF"/>
    <w:rsid w:val="005B4961"/>
    <w:rsid w:val="006A0121"/>
    <w:rsid w:val="006F1B56"/>
    <w:rsid w:val="006F6835"/>
    <w:rsid w:val="0078700B"/>
    <w:rsid w:val="007A71D3"/>
    <w:rsid w:val="007E594B"/>
    <w:rsid w:val="00850E73"/>
    <w:rsid w:val="009B3754"/>
    <w:rsid w:val="009E3245"/>
    <w:rsid w:val="00A97FA8"/>
    <w:rsid w:val="00B067FE"/>
    <w:rsid w:val="00CE75EB"/>
    <w:rsid w:val="00DC556E"/>
    <w:rsid w:val="00DF32D9"/>
    <w:rsid w:val="00EB3885"/>
    <w:rsid w:val="00F05B28"/>
    <w:rsid w:val="00F132C5"/>
    <w:rsid w:val="00F834DF"/>
    <w:rsid w:val="00F902AC"/>
    <w:rsid w:val="00FC0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4C776"/>
  <w15:chartTrackingRefBased/>
  <w15:docId w15:val="{8B72CCD0-FF02-482C-99C3-27793B702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835"/>
    <w:pPr>
      <w:ind w:left="720"/>
      <w:contextualSpacing/>
    </w:pPr>
  </w:style>
  <w:style w:type="paragraph" w:styleId="stBilgi">
    <w:name w:val="header"/>
    <w:basedOn w:val="Normal"/>
    <w:link w:val="stBilgiChar"/>
    <w:uiPriority w:val="99"/>
    <w:unhideWhenUsed/>
    <w:rsid w:val="002C44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441E"/>
  </w:style>
  <w:style w:type="paragraph" w:styleId="AltBilgi">
    <w:name w:val="footer"/>
    <w:basedOn w:val="Normal"/>
    <w:link w:val="AltBilgiChar"/>
    <w:uiPriority w:val="99"/>
    <w:unhideWhenUsed/>
    <w:rsid w:val="002C44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1444</Words>
  <Characters>8231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22</cp:revision>
  <dcterms:created xsi:type="dcterms:W3CDTF">2019-10-09T12:27:00Z</dcterms:created>
  <dcterms:modified xsi:type="dcterms:W3CDTF">2019-10-10T11:47:00Z</dcterms:modified>
</cp:coreProperties>
</file>