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B6" w:rsidRPr="005061B6" w:rsidRDefault="005061B6" w:rsidP="00A71795">
      <w:pPr>
        <w:pStyle w:val="NormalWeb"/>
        <w:rPr>
          <w:rFonts w:ascii="Georgia" w:hAnsi="Georgia"/>
          <w:b/>
          <w:color w:val="FF0000"/>
          <w:sz w:val="18"/>
          <w:szCs w:val="18"/>
        </w:rPr>
      </w:pPr>
      <w:r>
        <w:rPr>
          <w:rFonts w:ascii="Georgia" w:hAnsi="Georgia"/>
          <w:b/>
          <w:color w:val="FF0000"/>
          <w:sz w:val="18"/>
          <w:szCs w:val="18"/>
        </w:rPr>
        <w:t>Edebiyatsultani.com</w:t>
      </w:r>
      <w:bookmarkStart w:id="0" w:name="_GoBack"/>
      <w:bookmarkEnd w:id="0"/>
    </w:p>
    <w:p w:rsidR="00A71795" w:rsidRPr="005061B6" w:rsidRDefault="00A71795" w:rsidP="00A71795">
      <w:pPr>
        <w:pStyle w:val="NormalWeb"/>
        <w:rPr>
          <w:rFonts w:ascii="Georgia" w:hAnsi="Georgia"/>
          <w:b/>
          <w:color w:val="FF0000"/>
          <w:sz w:val="18"/>
          <w:szCs w:val="18"/>
        </w:rPr>
      </w:pPr>
      <w:r w:rsidRPr="005061B6">
        <w:rPr>
          <w:rFonts w:ascii="Georgia" w:hAnsi="Georgia"/>
          <w:b/>
          <w:color w:val="FF0000"/>
          <w:sz w:val="18"/>
          <w:szCs w:val="18"/>
        </w:rPr>
        <w:t>FİİLİMSİLER (EYLEMSİLER)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Fiile getirilen fiilimsi ekleri ile oluşturulan, cümlede isim, sıfat ve zarf olarak kullanılan kelimelerdir. Eylemciler herhangi bir iş, oluş veya hareketin ismidir.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Fiiller çekimlenirken fiilimsiler çekimlenmez.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Fiiller kip ve şahıs eklerini alırken fiilimsiler genellikle almaz.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Eylemsiler üçe ayrılır.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FF0000"/>
          <w:sz w:val="18"/>
          <w:szCs w:val="18"/>
        </w:rPr>
        <w:t>1. İsim fiiller: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Fiillere getirilen -ma, -me,-mak, -mek, -ış, -ış, -uş, üş ekleri ile yapılır.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Yazı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yazmayı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çok seviyor.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Bu yollarda yolculuk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yapmayı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kim istemez ki?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Savaş oyunları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oynamaya</w:t>
      </w:r>
      <w:r w:rsidRPr="005061B6">
        <w:rPr>
          <w:rStyle w:val="apple-converted-space"/>
          <w:rFonts w:ascii="Georgia" w:hAnsi="Georgia"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bayılıyor bizim çocuk.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Alperen'in bisiklet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sürüşüne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hastayım.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Bir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bakışı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var ki kalbimde derin yaralar açıyor.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Bunu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düşünmemek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elimde değil.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Otobüsün bir o tarafa bir bu tarafa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savruluşu</w:t>
      </w:r>
      <w:r w:rsidRPr="005061B6">
        <w:rPr>
          <w:rStyle w:val="apple-converted-space"/>
          <w:rFonts w:ascii="Georgia" w:hAnsi="Georgia"/>
          <w:b/>
          <w:bCs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hepimizin yüreğini ağzına getirdi.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FF6600"/>
          <w:sz w:val="18"/>
          <w:szCs w:val="18"/>
        </w:rPr>
        <w:t>Not</w:t>
      </w:r>
      <w:r w:rsidRPr="005061B6">
        <w:rPr>
          <w:rFonts w:ascii="Georgia" w:hAnsi="Georgia"/>
          <w:color w:val="333333"/>
          <w:sz w:val="18"/>
          <w:szCs w:val="18"/>
        </w:rPr>
        <w:t>: Fiilimsi ekleri ile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800000"/>
          <w:sz w:val="18"/>
          <w:szCs w:val="18"/>
        </w:rPr>
        <w:t>yapılan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bazı kelimeler zamanla tamamen isimleşmiştir.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Tansu'nu yaptığı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sarma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ve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dolmalar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enfesti.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Dondurma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yemeyeli aylar olmuştu.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Çakmağa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gaz doldurmaya gidiyorum.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İşle ilgili evrakları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danışmadan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alabilirsiniz.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FF0000"/>
          <w:sz w:val="18"/>
          <w:szCs w:val="18"/>
        </w:rPr>
        <w:t>2. Sıfat fiiller (Ortaçlar):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Fiillere getirilen -an, -ası, -mez, -ar, -dik, -ecek, -miş ekleri ile yapılır. Sıfat fiiller cümlede sıfat görevinde kullanılır.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Şu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giden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çocuklara bak, ne kadar mutlular.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Bu,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çekilesi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dert değil, diyordu üç çocuğunu trafik kazasında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kaybetmiş</w:t>
      </w:r>
      <w:r w:rsidRPr="005061B6">
        <w:rPr>
          <w:rStyle w:val="apple-converted-space"/>
          <w:rFonts w:ascii="Georgia" w:hAnsi="Georgia"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ihtiyar kadın.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Dönülmez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akşamın ufkundayız, vakit çok geç.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Böyle bir bir şeyin olması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inanılır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gibi değil.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Masada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oturan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beş adam yağlı elleriyle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kızarmış</w:t>
      </w:r>
      <w:r w:rsidRPr="005061B6">
        <w:rPr>
          <w:rStyle w:val="apple-converted-space"/>
          <w:rFonts w:ascii="Georgia" w:hAnsi="Georgia"/>
          <w:b/>
          <w:bCs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tavukları mideye indiriyorlardı.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Görünen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köy kılavuz istemez, derler.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lastRenderedPageBreak/>
        <w:t>Bildiğim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bütün fıkraları size anlattım çocuklar.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Yıkanacak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elbiseleri çamaşır makinesinin yanına koydular.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FF6600"/>
          <w:sz w:val="18"/>
          <w:szCs w:val="18"/>
        </w:rPr>
        <w:t>Not</w:t>
      </w:r>
      <w:r w:rsidRPr="005061B6">
        <w:rPr>
          <w:rFonts w:ascii="Georgia" w:hAnsi="Georgia"/>
          <w:color w:val="333333"/>
          <w:sz w:val="18"/>
          <w:szCs w:val="18"/>
        </w:rPr>
        <w:t>: Fiilimsi eklerini alan bazı kelimeler zamanla isimleşmiştir.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"Gençler, ülkemizin geleceği sizin ellerimizde!" cümlesinde "gelecek" kelimesi isimleşmiştir.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"İbni Sina büyük bir düşünürdür." cümlesinde "düşünür" sözcüğü isimleşmiştir.</w:t>
      </w:r>
    </w:p>
    <w:p w:rsidR="005061B6" w:rsidRPr="005061B6" w:rsidRDefault="005061B6" w:rsidP="005061B6">
      <w:pPr>
        <w:shd w:val="clear" w:color="auto" w:fill="FFFFFF"/>
        <w:spacing w:after="450" w:line="240" w:lineRule="auto"/>
        <w:textAlignment w:val="baseline"/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</w:pPr>
      <w:r w:rsidRPr="005061B6">
        <w:rPr>
          <w:rFonts w:ascii="Georgia" w:eastAsia="Times New Roman" w:hAnsi="Georgia" w:cstheme="minorHAnsi"/>
          <w:color w:val="444444"/>
          <w:sz w:val="18"/>
          <w:szCs w:val="18"/>
          <w:lang w:eastAsia="tr-TR"/>
        </w:rPr>
        <w:t>“</w:t>
      </w:r>
      <w:r w:rsidRPr="005061B6"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  <w:t>Dağda kamp yapacaksan yanında yiyecek ve giyecek de götürmelisin.” cümlesinde yiyecek ve giyecek sözcükleri isimleşmiştir.</w:t>
      </w:r>
    </w:p>
    <w:p w:rsidR="005061B6" w:rsidRPr="005061B6" w:rsidRDefault="005061B6" w:rsidP="005061B6">
      <w:pPr>
        <w:shd w:val="clear" w:color="auto" w:fill="FFFFFF"/>
        <w:spacing w:after="450" w:line="240" w:lineRule="auto"/>
        <w:textAlignment w:val="baseline"/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</w:pPr>
      <w:r w:rsidRPr="005061B6"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  <w:t>Not: “-dı, -tı” getirdiğimizde anlamlı olan “-mış, -acak, -mez, -ar” kip eki olur. Anlamsız olanlar ise sıfat fiil eki olur.</w:t>
      </w:r>
    </w:p>
    <w:p w:rsidR="005061B6" w:rsidRPr="005061B6" w:rsidRDefault="005061B6" w:rsidP="005061B6">
      <w:pPr>
        <w:shd w:val="clear" w:color="auto" w:fill="FFFFFF"/>
        <w:spacing w:after="450" w:line="240" w:lineRule="auto"/>
        <w:textAlignment w:val="baseline"/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</w:pPr>
      <w:r w:rsidRPr="005061B6"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  <w:t>Yapılacak işleri bir sıraya koymamız lazım. cümlesinde “yapılacak” sözcüğüne -tı eki getirirsek anlam bozulur. Bu yüzden bu sözcükteki -acak eki sıfat fiil ekidir.</w:t>
      </w:r>
    </w:p>
    <w:p w:rsidR="005061B6" w:rsidRPr="005061B6" w:rsidRDefault="005061B6" w:rsidP="005061B6">
      <w:pPr>
        <w:shd w:val="clear" w:color="auto" w:fill="FFFFFF"/>
        <w:spacing w:after="450" w:line="240" w:lineRule="auto"/>
        <w:textAlignment w:val="baseline"/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</w:pPr>
      <w:r w:rsidRPr="005061B6">
        <w:rPr>
          <w:rFonts w:ascii="Georgia" w:eastAsia="Times New Roman" w:hAnsi="Georgia" w:cstheme="minorHAnsi"/>
          <w:color w:val="000000" w:themeColor="text1"/>
          <w:sz w:val="18"/>
          <w:szCs w:val="18"/>
          <w:lang w:eastAsia="tr-TR"/>
        </w:rPr>
        <w:t>Verilen sözler tutulacak. cümlesinde “tutulacak” sözcüğüne “-tı” getirip cümleyi okuduğumuzda anlamda bir bozulma olmuyor. Bu sebeple -acak eki kip ekidir.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FF0000"/>
          <w:sz w:val="18"/>
          <w:szCs w:val="18"/>
        </w:rPr>
        <w:t>3. Zarf fiiller ( İlaçlar, Bağ fiiller):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Fiillere getirilen -ip, -arak, meden, -ince,  -alı, -dıkça, -ken ekleriyle yapılır. Zarf fiiller cümlede zaman ve durum bildirilen kelimeler yapar. Zarf fiiller cümlede zarf tümleci göreviyle kullanılır.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İyice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düşünüp</w:t>
      </w:r>
      <w:r w:rsidRPr="005061B6">
        <w:rPr>
          <w:rStyle w:val="apple-converted-space"/>
          <w:rFonts w:ascii="Georgia" w:hAnsi="Georgia"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öyle karar vermelisiniz.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Zafere ancak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sabrederek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ulaşabilirsiniz.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Kötü günler geride kaldı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derken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ülkemiz bir depremle sarsıldı.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Memleketini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görmeyeli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tam sekiz ay olmuştu.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Çıtalar tehlikeyi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fark</w:t>
      </w:r>
      <w:r w:rsidRPr="005061B6">
        <w:rPr>
          <w:rStyle w:val="apple-converted-space"/>
          <w:rFonts w:ascii="Georgia" w:hAnsi="Georgia"/>
          <w:color w:val="800000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edince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ne yapar?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Soruları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anlamadan</w:t>
      </w:r>
      <w:r w:rsidRPr="005061B6">
        <w:rPr>
          <w:rStyle w:val="apple-converted-space"/>
          <w:rFonts w:ascii="Georgia" w:hAnsi="Georgia"/>
          <w:b/>
          <w:bCs/>
          <w:color w:val="800000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cevaplamaya çalışıyorsun.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Bunalınca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onun yanına giderdim eskiden.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Gün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geçtikçe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babamın hastalığı ilerliyordu.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Fonts w:ascii="Georgia" w:hAnsi="Georgia"/>
          <w:color w:val="333333"/>
          <w:sz w:val="18"/>
          <w:szCs w:val="18"/>
        </w:rPr>
        <w:t>Ata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Style w:val="Gl"/>
          <w:rFonts w:ascii="Georgia" w:hAnsi="Georgia"/>
          <w:color w:val="800000"/>
          <w:sz w:val="18"/>
          <w:szCs w:val="18"/>
        </w:rPr>
        <w:t>binmeyeli</w:t>
      </w:r>
      <w:r w:rsidRPr="005061B6">
        <w:rPr>
          <w:rStyle w:val="apple-converted-space"/>
          <w:rFonts w:ascii="Georgia" w:hAnsi="Georgia"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uzun yıllar oldu.</w:t>
      </w:r>
    </w:p>
    <w:p w:rsidR="00A71795" w:rsidRPr="005061B6" w:rsidRDefault="00A71795" w:rsidP="00A71795">
      <w:pPr>
        <w:pStyle w:val="NormalWeb"/>
        <w:rPr>
          <w:rFonts w:ascii="Georgia" w:hAnsi="Georgia"/>
          <w:color w:val="333333"/>
          <w:sz w:val="18"/>
          <w:szCs w:val="18"/>
        </w:rPr>
      </w:pPr>
      <w:r w:rsidRPr="005061B6">
        <w:rPr>
          <w:rStyle w:val="Gl"/>
          <w:rFonts w:ascii="Georgia" w:hAnsi="Georgia"/>
          <w:color w:val="800000"/>
          <w:sz w:val="18"/>
          <w:szCs w:val="18"/>
        </w:rPr>
        <w:t>Gelirken</w:t>
      </w:r>
      <w:r w:rsidRPr="005061B6">
        <w:rPr>
          <w:rStyle w:val="apple-converted-space"/>
          <w:rFonts w:ascii="Georgia" w:hAnsi="Georgia"/>
          <w:b/>
          <w:bCs/>
          <w:color w:val="333333"/>
          <w:sz w:val="18"/>
          <w:szCs w:val="18"/>
        </w:rPr>
        <w:t> </w:t>
      </w:r>
      <w:r w:rsidRPr="005061B6">
        <w:rPr>
          <w:rFonts w:ascii="Georgia" w:hAnsi="Georgia"/>
          <w:color w:val="333333"/>
          <w:sz w:val="18"/>
          <w:szCs w:val="18"/>
        </w:rPr>
        <w:t>bir de soda alır mısın?</w:t>
      </w:r>
    </w:p>
    <w:p w:rsidR="005061B6" w:rsidRPr="005061B6" w:rsidRDefault="005061B6" w:rsidP="005061B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eastAsia="tr-TR"/>
        </w:rPr>
      </w:pPr>
      <w:r w:rsidRPr="005061B6">
        <w:rPr>
          <w:rFonts w:ascii="Georgia" w:eastAsia="Times New Roman" w:hAnsi="Georgia" w:cs="Times New Roman"/>
          <w:b/>
          <w:color w:val="C00000"/>
          <w:sz w:val="18"/>
          <w:szCs w:val="18"/>
          <w:lang w:eastAsia="tr-TR"/>
        </w:rPr>
        <w:t>Not</w:t>
      </w:r>
      <w:r w:rsidRPr="005061B6">
        <w:rPr>
          <w:rFonts w:ascii="Georgia" w:eastAsia="Times New Roman" w:hAnsi="Georgia" w:cs="Times New Roman"/>
          <w:sz w:val="18"/>
          <w:szCs w:val="18"/>
          <w:lang w:eastAsia="tr-TR"/>
        </w:rPr>
        <w:t>: “Oldukça” kelimesi “pek, daha, çok” anlamlarına gelirse zarf fiil olmaz.</w:t>
      </w:r>
      <w:r w:rsidRPr="005061B6">
        <w:rPr>
          <w:rFonts w:ascii="Georgia" w:eastAsia="Times New Roman" w:hAnsi="Georgia" w:cs="Times New Roman"/>
          <w:sz w:val="18"/>
          <w:szCs w:val="18"/>
          <w:lang w:eastAsia="tr-TR"/>
        </w:rPr>
        <w:br/>
      </w:r>
      <w:r w:rsidRPr="005061B6">
        <w:rPr>
          <w:rFonts w:ascii="Georgia" w:eastAsia="Times New Roman" w:hAnsi="Georgia" w:cs="Times New Roman"/>
          <w:b/>
          <w:bCs/>
          <w:sz w:val="18"/>
          <w:szCs w:val="18"/>
          <w:bdr w:val="none" w:sz="0" w:space="0" w:color="auto" w:frame="1"/>
          <w:lang w:eastAsia="tr-TR"/>
        </w:rPr>
        <w:t>“Oldukça</w:t>
      </w:r>
      <w:r w:rsidRPr="005061B6">
        <w:rPr>
          <w:rFonts w:ascii="Georgia" w:eastAsia="Times New Roman" w:hAnsi="Georgia" w:cs="Times New Roman"/>
          <w:sz w:val="18"/>
          <w:szCs w:val="18"/>
          <w:lang w:eastAsia="tr-TR"/>
        </w:rPr>
        <w:t> lüks bir evde oturuyorlardı.” cümlesindeki oldukça sözcüğü zarf fiil değildir.</w:t>
      </w:r>
    </w:p>
    <w:p w:rsidR="007B1570" w:rsidRPr="005061B6" w:rsidRDefault="005061B6" w:rsidP="005061B6">
      <w:pPr>
        <w:shd w:val="clear" w:color="auto" w:fill="FFFFFF"/>
        <w:spacing w:after="45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eastAsia="tr-TR"/>
        </w:rPr>
      </w:pPr>
      <w:r w:rsidRPr="005061B6">
        <w:rPr>
          <w:rFonts w:ascii="Georgia" w:eastAsia="Times New Roman" w:hAnsi="Georgia" w:cs="Times New Roman"/>
          <w:sz w:val="18"/>
          <w:szCs w:val="18"/>
          <w:lang w:eastAsia="tr-TR"/>
        </w:rPr>
        <w:t>Fiilimsileri dosya olarak indirmek için aşağıdaki linke tıklayınız.</w:t>
      </w:r>
    </w:p>
    <w:sectPr w:rsidR="007B1570" w:rsidRPr="005061B6" w:rsidSect="005061B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795"/>
    <w:rsid w:val="005061B6"/>
    <w:rsid w:val="007B1570"/>
    <w:rsid w:val="00A71795"/>
    <w:rsid w:val="00CE6C88"/>
    <w:rsid w:val="00F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1795"/>
    <w:rPr>
      <w:b/>
      <w:bCs/>
    </w:rPr>
  </w:style>
  <w:style w:type="character" w:customStyle="1" w:styleId="apple-converted-space">
    <w:name w:val="apple-converted-space"/>
    <w:basedOn w:val="VarsaylanParagrafYazTipi"/>
    <w:rsid w:val="00A7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5</cp:revision>
  <dcterms:created xsi:type="dcterms:W3CDTF">2016-12-14T14:48:00Z</dcterms:created>
  <dcterms:modified xsi:type="dcterms:W3CDTF">2018-09-12T10:51:00Z</dcterms:modified>
</cp:coreProperties>
</file>