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44" w:rsidRDefault="000D2C49">
      <w:r>
        <w:t xml:space="preserve">       ŞAHMERAN VE LOKMAN HEKİM EFSANESİ</w:t>
      </w:r>
    </w:p>
    <w:p w:rsidR="000D2C49" w:rsidRDefault="000D2C49">
      <w:r>
        <w:t xml:space="preserve">       </w:t>
      </w:r>
      <w:r w:rsidRPr="000D2C49">
        <w:t>Vaktiyle binlerce yılanın yaşadığı bir mağaraya yanlışlıkla giren bir adam, yılanlar tarafından yakalanıp padişahları Şahmeran’a götürülür. Adam Şahmeran’a kendisini öldürmemesi için yalvarır. Şahmeran adama canını bağışlayacağını ancak kendisini buradan çıkaramayacağını söyler. Şahmeran, yerini bilen birini serbest bırakarak kendi hayatını tehlikeye atmak istememektedir. Şahmeran adama çok iyi davranır. Adamın bir dediği iki edilmeden bütün ihtiyaçları karşılanır. Adam günlerinin büyük bölümünü Şahmeran’la sohbet ederek geçirir.</w:t>
      </w:r>
    </w:p>
    <w:p w:rsidR="000D2C49" w:rsidRDefault="000D2C49">
      <w:r>
        <w:t xml:space="preserve">       </w:t>
      </w:r>
      <w:r w:rsidRPr="000D2C49">
        <w:t xml:space="preserve">Ne kadar rahat da olsa gerçek dünyadan uzak bir mağarada süren bu hayattan sıkılan adam bir gün yeryüzüne dönmek için Şahmeran’dan izin ister. Şahmeran adama ona güvendiğini ifade ederek yerini kimseye söylememesini tembih eder. Ancak kendisini gördüğü için vücudunun pul </w:t>
      </w:r>
      <w:proofErr w:type="spellStart"/>
      <w:r w:rsidRPr="000D2C49">
        <w:t>pul</w:t>
      </w:r>
      <w:proofErr w:type="spellEnd"/>
      <w:r w:rsidRPr="000D2C49">
        <w:t xml:space="preserve"> olacağını bu yüzden vücudunu kimseye göstermemesi gerektiğini de söyler. Yeryüzünde normal hayatına dönen adam, Şahmeran’ı gördüğünü hiç kimseye söylemez. </w:t>
      </w:r>
    </w:p>
    <w:p w:rsidR="000D2C49" w:rsidRDefault="000D2C49">
      <w:r>
        <w:t xml:space="preserve">       </w:t>
      </w:r>
      <w:r w:rsidRPr="000D2C49">
        <w:t>Bu arada padişahın kızı hasta olmuş, tedavisi için bütün ülke seferber edilmiştir. Kızın iyileşmesini en çok isteyenlerden biri de vezirdir. Gerçek amacı kızla evlenip oğlu olmayan padişahın yerine ülke yönetimini ele geçirmek olan vezir, bütün büyücüleri toplayarak bu hastalığa çare bulmalarını ister. Büyücülerden birisi Şahmeran’ın bulunup öldürülmesi ve vücudundan alınacak bazı parçaların kaynatılıp içirilmesi durumunda kızın iyi olacağını söyler. Şahmeran’ı bulabilmek için de vücudu pullu kişilerin aranması gerektiğini ekler.</w:t>
      </w:r>
    </w:p>
    <w:p w:rsidR="000D2C49" w:rsidRDefault="000D2C49">
      <w:r>
        <w:t xml:space="preserve">       </w:t>
      </w:r>
      <w:r w:rsidRPr="000D2C49">
        <w:t>Vezir ülkede herkesi zorunlu olarak hamama götürüp soydurarak Şahmeran’ı gören kişiyi bulur. Adama baskı kurar, adam yerini söylemez. Adamın ailesini esir alır. Adam Şahmeran’ı kendisinin öldüreceğini vaat ederek mağaraya gider. Şahmeran’a bütün gerçekleri anlattıktan sonra ne yapması</w:t>
      </w:r>
      <w:r>
        <w:t xml:space="preserve"> </w:t>
      </w:r>
      <w:r w:rsidRPr="000D2C49">
        <w:t>gerektiğini sorar. Şahmeran: “Ölümümün senin elinden olacağını zaten biliyordum” diyerek kendisini öldürmesini ancak bunun gizli tutulmasını ister. Çünkü öldüğü duyulursa dünyadaki bütün yılanlar insanlardan öç almaya kalkacaklardır.</w:t>
      </w:r>
    </w:p>
    <w:p w:rsidR="000D2C49" w:rsidRDefault="000D2C49">
      <w:r>
        <w:t xml:space="preserve">       </w:t>
      </w:r>
      <w:r w:rsidRPr="000D2C49">
        <w:t xml:space="preserve">Daha sonra “Kuyruğumun suyunu kaynat ve vezire içir ki kısa zamanda ölsün. Gövdemin suyunu kaynat ve kıza içir ki iyileşsin. Kafamın suyunu kaynat ve iç ki Lokman Hekim olasın” diye ekler. Adam biraz da buruk bir şekilde bunları dinler. Şahmeran yılanlara adamın misafiri olarak gideceğini çok uzun yıllar dönmeyeceğini kendisini merak etmemelerini söyler ve birlikte yeryüzüne çıkarlar. Adam Şahmeran’ı öldürüp dediklerini yapar. Vezir ölür. Kız iyileşir ve kendisi de Lokman Hekim olur.    </w:t>
      </w:r>
    </w:p>
    <w:p w:rsidR="000D2C49" w:rsidRDefault="000D2C49">
      <w:r>
        <w:t xml:space="preserve">                           </w:t>
      </w:r>
      <w:r w:rsidRPr="000D2C49">
        <w:t>Anonim</w:t>
      </w:r>
    </w:p>
    <w:p w:rsidR="000D2C49" w:rsidRDefault="000D2C49">
      <w:r>
        <w:t>Metindeki bazı sözcüklerin anlamları:</w:t>
      </w:r>
    </w:p>
    <w:p w:rsidR="000D2C49" w:rsidRDefault="000D2C49">
      <w:r w:rsidRPr="000D2C49">
        <w:rPr>
          <w:b/>
        </w:rPr>
        <w:t xml:space="preserve">seferber </w:t>
      </w:r>
      <w:proofErr w:type="gramStart"/>
      <w:r w:rsidRPr="000D2C49">
        <w:rPr>
          <w:b/>
        </w:rPr>
        <w:t>etmek</w:t>
      </w:r>
      <w:r w:rsidRPr="000D2C49">
        <w:t xml:space="preserve"> : Bir</w:t>
      </w:r>
      <w:proofErr w:type="gramEnd"/>
      <w:r w:rsidRPr="000D2C49">
        <w:t xml:space="preserve"> iş, bir amaç için bütün olanakları kullanmak. </w:t>
      </w:r>
      <w:r>
        <w:br/>
      </w:r>
      <w:proofErr w:type="gramStart"/>
      <w:r w:rsidRPr="000D2C49">
        <w:rPr>
          <w:b/>
        </w:rPr>
        <w:t>Şahmeran</w:t>
      </w:r>
      <w:r w:rsidRPr="000D2C49">
        <w:t xml:space="preserve"> : Başı</w:t>
      </w:r>
      <w:proofErr w:type="gramEnd"/>
      <w:r w:rsidRPr="000D2C49">
        <w:t xml:space="preserve"> insan, gövdesi yılan biçiminde olduğuna inanılan efsanevi yaratık.</w:t>
      </w:r>
    </w:p>
    <w:p w:rsidR="000D2C49" w:rsidRPr="000D2C49" w:rsidRDefault="000D2C49">
      <w:pPr>
        <w:rPr>
          <w:i/>
        </w:rPr>
      </w:pPr>
      <w:r w:rsidRPr="000D2C49">
        <w:rPr>
          <w:i/>
        </w:rPr>
        <w:t xml:space="preserve">Bu metin, sözlü geleneğin ürünlerinden biri olan efsane türüne örnektir. Efsanede yılanların şahı olarak sözlü kültürde yer etmiş, Şahmeran’la misafir ettiği adam arasındaki dostluk ve sonrasında adamın nasıl Lokman Hekim olduğu anlatılmıştır. Bu anlatımda, halkın konuştuğu </w:t>
      </w:r>
      <w:proofErr w:type="gramStart"/>
      <w:r w:rsidRPr="000D2C49">
        <w:rPr>
          <w:i/>
        </w:rPr>
        <w:t>sade  ve</w:t>
      </w:r>
      <w:proofErr w:type="gramEnd"/>
      <w:r w:rsidRPr="000D2C49">
        <w:rPr>
          <w:i/>
        </w:rPr>
        <w:t xml:space="preserve"> anlaşılır bir dil kullanılmıştır. </w:t>
      </w:r>
      <w:r>
        <w:rPr>
          <w:i/>
        </w:rPr>
        <w:br/>
      </w:r>
      <w:bookmarkStart w:id="0" w:name="_GoBack"/>
      <w:bookmarkEnd w:id="0"/>
      <w:r w:rsidRPr="000D2C49">
        <w:rPr>
          <w:i/>
        </w:rPr>
        <w:t xml:space="preserve">İnsanlar; yaşadığı coğrafyaya ait önemli gördükleri kişileri, nesneleri ve mekânları kutsallaştırır ve sırrını çözemedikleri konuları çeşitli biçimlerde yorumlar. Bunlara, yaşanmış bazı olayları da ekleyip </w:t>
      </w:r>
      <w:r w:rsidRPr="000D2C49">
        <w:rPr>
          <w:i/>
        </w:rPr>
        <w:lastRenderedPageBreak/>
        <w:t xml:space="preserve">nesilden </w:t>
      </w:r>
      <w:proofErr w:type="spellStart"/>
      <w:r w:rsidRPr="000D2C49">
        <w:rPr>
          <w:i/>
        </w:rPr>
        <w:t>nesile</w:t>
      </w:r>
      <w:proofErr w:type="spellEnd"/>
      <w:r w:rsidRPr="000D2C49">
        <w:rPr>
          <w:i/>
        </w:rPr>
        <w:t xml:space="preserve"> aktarırlar. Kutsallaştırma, yorumlama ve aktarmaların pek çoğu sözlü olarak yayılır. Böylece bir sözlü kültür oluşur.</w:t>
      </w:r>
    </w:p>
    <w:sectPr w:rsidR="000D2C49" w:rsidRPr="000D2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63"/>
    <w:rsid w:val="000D2C49"/>
    <w:rsid w:val="00336544"/>
    <w:rsid w:val="009C5E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2018-11-29T09:07:00Z</dcterms:created>
  <dcterms:modified xsi:type="dcterms:W3CDTF">2018-11-29T09:11:00Z</dcterms:modified>
</cp:coreProperties>
</file>