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B9BC" w14:textId="24BD449B" w:rsidR="0008527D" w:rsidRPr="0008527D" w:rsidRDefault="0008527D" w:rsidP="0008527D">
      <w:pPr>
        <w:pStyle w:val="NormalWeb"/>
        <w:rPr>
          <w:rFonts w:ascii="Segoe UI" w:hAnsi="Segoe UI" w:cs="Segoe UI"/>
          <w:sz w:val="18"/>
          <w:szCs w:val="18"/>
        </w:rPr>
      </w:pPr>
      <w:r w:rsidRPr="0008527D">
        <w:rPr>
          <w:rStyle w:val="Gl"/>
          <w:rFonts w:ascii="Segoe UI" w:hAnsi="Segoe UI" w:cs="Segoe UI"/>
          <w:color w:val="800000"/>
          <w:sz w:val="18"/>
          <w:szCs w:val="18"/>
        </w:rPr>
        <w:t xml:space="preserve">PARAGRAFTA KONU-ANA DÜŞÜNCE TEST </w:t>
      </w:r>
      <w:r w:rsidR="00D62F00">
        <w:rPr>
          <w:rStyle w:val="Gl"/>
          <w:rFonts w:ascii="Segoe UI" w:hAnsi="Segoe UI" w:cs="Segoe UI"/>
          <w:color w:val="800000"/>
          <w:sz w:val="18"/>
          <w:szCs w:val="18"/>
        </w:rPr>
        <w:t>6</w:t>
      </w:r>
    </w:p>
    <w:p w14:paraId="14906111" w14:textId="5088AF7C" w:rsidR="00E85246" w:rsidRDefault="0044434D" w:rsidP="0008527D">
      <w:pPr>
        <w:pStyle w:val="NormalWeb"/>
        <w:spacing w:after="240" w:afterAutospacing="0"/>
        <w:rPr>
          <w:rFonts w:ascii="Segoe UI" w:hAnsi="Segoe UI" w:cs="Segoe UI"/>
          <w:sz w:val="18"/>
          <w:szCs w:val="18"/>
        </w:rPr>
      </w:pPr>
      <w:r w:rsidRPr="00F9641F">
        <w:rPr>
          <w:rFonts w:ascii="Segoe UI" w:hAnsi="Segoe UI" w:cs="Segoe UI"/>
          <w:b/>
          <w:bCs/>
          <w:sz w:val="18"/>
          <w:szCs w:val="18"/>
        </w:rPr>
        <w:t>1.</w:t>
      </w:r>
      <w:r>
        <w:rPr>
          <w:rFonts w:ascii="Segoe UI" w:hAnsi="Segoe UI" w:cs="Segoe UI"/>
          <w:sz w:val="18"/>
          <w:szCs w:val="18"/>
        </w:rPr>
        <w:t>Öykü yazarı, her zaman olayın değil; anlatımın peşinde olmalıdır. Bu yüzden de öyküde biçem, içeriğin önünde yer alır ki gazete haberi ile öykü arasında bir fark olsun. Gazete haberinden farklı olarak öykünün bildirdiği haberi eskimez kılan, her okunuşta taze tutan da budur. Bu yüzden, öykü yazarı, öykünün konusundan çok, dokusunun ve işlemesinin üzerinde yoğunlaşmalıdır.</w:t>
      </w:r>
      <w:r>
        <w:rPr>
          <w:rFonts w:ascii="Segoe UI" w:hAnsi="Segoe UI" w:cs="Segoe UI"/>
          <w:sz w:val="18"/>
          <w:szCs w:val="18"/>
        </w:rPr>
        <w:br/>
      </w:r>
      <w:r w:rsidRPr="00F9641F">
        <w:rPr>
          <w:rFonts w:ascii="Segoe UI" w:hAnsi="Segoe UI" w:cs="Segoe UI"/>
          <w:b/>
          <w:bCs/>
          <w:sz w:val="18"/>
          <w:szCs w:val="18"/>
        </w:rPr>
        <w:t>Bu parçada asıl anlatılmak istenen aşağıdakilerden hangisidir?</w:t>
      </w:r>
      <w:r w:rsidRPr="00F9641F">
        <w:rPr>
          <w:rFonts w:ascii="Segoe UI" w:hAnsi="Segoe UI" w:cs="Segoe UI"/>
          <w:b/>
          <w:bCs/>
          <w:sz w:val="18"/>
          <w:szCs w:val="18"/>
        </w:rPr>
        <w:br/>
      </w:r>
      <w:r>
        <w:rPr>
          <w:rFonts w:ascii="Segoe UI" w:hAnsi="Segoe UI" w:cs="Segoe UI"/>
          <w:sz w:val="18"/>
          <w:szCs w:val="18"/>
        </w:rPr>
        <w:t>A) Öykü y</w:t>
      </w:r>
      <w:r w:rsidR="00F9641F">
        <w:rPr>
          <w:rFonts w:ascii="Segoe UI" w:hAnsi="Segoe UI" w:cs="Segoe UI"/>
          <w:sz w:val="18"/>
          <w:szCs w:val="18"/>
        </w:rPr>
        <w:t>azmanın kendine özgü bir üslubunun olduğu</w:t>
      </w:r>
      <w:r w:rsidR="00F9641F">
        <w:rPr>
          <w:rFonts w:ascii="Segoe UI" w:hAnsi="Segoe UI" w:cs="Segoe UI"/>
          <w:sz w:val="18"/>
          <w:szCs w:val="18"/>
        </w:rPr>
        <w:br/>
        <w:t>B) Öyküde içerikten çok, biçem özelliklerine önem verilmesi gerektiği</w:t>
      </w:r>
      <w:r w:rsidR="00F9641F">
        <w:rPr>
          <w:rFonts w:ascii="Segoe UI" w:hAnsi="Segoe UI" w:cs="Segoe UI"/>
          <w:sz w:val="18"/>
          <w:szCs w:val="18"/>
        </w:rPr>
        <w:br/>
        <w:t>C) Öykülerde, gazete haberinden farklı olarak kalıcı konuların yer aldığı</w:t>
      </w:r>
      <w:r w:rsidR="00F9641F">
        <w:rPr>
          <w:rFonts w:ascii="Segoe UI" w:hAnsi="Segoe UI" w:cs="Segoe UI"/>
          <w:sz w:val="18"/>
          <w:szCs w:val="18"/>
        </w:rPr>
        <w:br/>
        <w:t>D) Öyküde konu seçimine özen gösterilmesi gerektiği</w:t>
      </w:r>
      <w:r w:rsidR="00F9641F">
        <w:rPr>
          <w:rFonts w:ascii="Segoe UI" w:hAnsi="Segoe UI" w:cs="Segoe UI"/>
          <w:sz w:val="18"/>
          <w:szCs w:val="18"/>
        </w:rPr>
        <w:br/>
        <w:t>E) Öykülerin gerçek yaşamdan alınan konularda oluşturulması gerektiği</w:t>
      </w:r>
    </w:p>
    <w:p w14:paraId="26C10B7B" w14:textId="5585F0FD" w:rsidR="00F9641F" w:rsidRDefault="00F9641F" w:rsidP="0008527D">
      <w:pPr>
        <w:pStyle w:val="NormalWeb"/>
        <w:spacing w:after="240" w:afterAutospacing="0"/>
        <w:rPr>
          <w:rFonts w:ascii="Segoe UI" w:hAnsi="Segoe UI" w:cs="Segoe UI"/>
          <w:sz w:val="18"/>
          <w:szCs w:val="18"/>
        </w:rPr>
      </w:pPr>
      <w:r w:rsidRPr="000A0313">
        <w:rPr>
          <w:rFonts w:ascii="Segoe UI" w:hAnsi="Segoe UI" w:cs="Segoe UI"/>
          <w:b/>
          <w:bCs/>
          <w:sz w:val="18"/>
          <w:szCs w:val="18"/>
        </w:rPr>
        <w:t>2.</w:t>
      </w:r>
      <w:r>
        <w:rPr>
          <w:rFonts w:ascii="Segoe UI" w:hAnsi="Segoe UI" w:cs="Segoe UI"/>
          <w:sz w:val="18"/>
          <w:szCs w:val="18"/>
        </w:rPr>
        <w:t xml:space="preserve"> Edebiyatımızın son yetmiş yıllık gelişimine baktığınızda, çok keskin bir şekilde geçmiş kaynaklarla ilgisini kesmiş olduğunu görürsünüz. Tanzimat’tan sonra yepyeni ve Avrupalı bir edebiyat olmuştu. Fakat bu yeniliğin yararlı olduğunu </w:t>
      </w:r>
      <w:r w:rsidR="000A0313">
        <w:rPr>
          <w:rFonts w:ascii="Segoe UI" w:hAnsi="Segoe UI" w:cs="Segoe UI"/>
          <w:sz w:val="18"/>
          <w:szCs w:val="18"/>
        </w:rPr>
        <w:t>söylemek çok zor. Çünkü bir edebiyat, ancak kendi geleneği içinde yetişebilir. Dış etkiler, geleneğin üzerine aşılandığında edebiyatı zenginleştirir, genişletir, eksiklerini tamamlar.</w:t>
      </w:r>
      <w:r w:rsidR="000A0313">
        <w:rPr>
          <w:rFonts w:ascii="Segoe UI" w:hAnsi="Segoe UI" w:cs="Segoe UI"/>
          <w:sz w:val="18"/>
          <w:szCs w:val="18"/>
        </w:rPr>
        <w:br/>
      </w:r>
      <w:r w:rsidR="000A0313" w:rsidRPr="000A0313">
        <w:rPr>
          <w:rFonts w:ascii="Segoe UI" w:hAnsi="Segoe UI" w:cs="Segoe UI"/>
          <w:b/>
          <w:bCs/>
          <w:sz w:val="18"/>
          <w:szCs w:val="18"/>
        </w:rPr>
        <w:t>Bu parçadan aşağıdakilerden hangisi çıkarılabilir?</w:t>
      </w:r>
      <w:r w:rsidR="000A0313" w:rsidRPr="000A0313">
        <w:rPr>
          <w:rFonts w:ascii="Segoe UI" w:hAnsi="Segoe UI" w:cs="Segoe UI"/>
          <w:b/>
          <w:bCs/>
          <w:sz w:val="18"/>
          <w:szCs w:val="18"/>
        </w:rPr>
        <w:br/>
      </w:r>
      <w:r w:rsidR="000A0313">
        <w:rPr>
          <w:rFonts w:ascii="Segoe UI" w:hAnsi="Segoe UI" w:cs="Segoe UI"/>
          <w:sz w:val="18"/>
          <w:szCs w:val="18"/>
        </w:rPr>
        <w:t>A) Edebiyatımız, kendi kaynaklarından beslendiğinde gelişme gösterebilir.</w:t>
      </w:r>
      <w:r w:rsidR="000A0313">
        <w:rPr>
          <w:rFonts w:ascii="Segoe UI" w:hAnsi="Segoe UI" w:cs="Segoe UI"/>
          <w:sz w:val="18"/>
          <w:szCs w:val="18"/>
        </w:rPr>
        <w:br/>
        <w:t>B) Edebiyatımızın evrensele ulaşabilmesi, dünya edebiyatından yararlanmasına bağlıdır.</w:t>
      </w:r>
      <w:r w:rsidR="000A0313">
        <w:rPr>
          <w:rFonts w:ascii="Segoe UI" w:hAnsi="Segoe UI" w:cs="Segoe UI"/>
          <w:sz w:val="18"/>
          <w:szCs w:val="18"/>
        </w:rPr>
        <w:br/>
        <w:t>C) Edebiyatımızda son zamanlarda bir durgunluk göze çarpmaktadır.</w:t>
      </w:r>
      <w:r w:rsidR="000A0313">
        <w:rPr>
          <w:rFonts w:ascii="Segoe UI" w:hAnsi="Segoe UI" w:cs="Segoe UI"/>
          <w:sz w:val="18"/>
          <w:szCs w:val="18"/>
        </w:rPr>
        <w:br/>
        <w:t>D) Her toplumun kendine özgü bir edebiyat anlayışı vardır.</w:t>
      </w:r>
      <w:r w:rsidR="000A0313">
        <w:rPr>
          <w:rFonts w:ascii="Segoe UI" w:hAnsi="Segoe UI" w:cs="Segoe UI"/>
          <w:sz w:val="18"/>
          <w:szCs w:val="18"/>
        </w:rPr>
        <w:br/>
        <w:t>E) Edebiyatımız, geleneksel sanat anlayışından uzak durmalıdır.</w:t>
      </w:r>
    </w:p>
    <w:p w14:paraId="0E7AFF4B" w14:textId="5D9EDE85" w:rsidR="000A0313" w:rsidRDefault="004D6E0E" w:rsidP="0008527D">
      <w:pPr>
        <w:pStyle w:val="NormalWeb"/>
        <w:spacing w:after="240" w:afterAutospacing="0"/>
        <w:rPr>
          <w:rFonts w:ascii="Segoe UI" w:hAnsi="Segoe UI" w:cs="Segoe UI"/>
          <w:sz w:val="18"/>
          <w:szCs w:val="18"/>
        </w:rPr>
      </w:pPr>
      <w:r w:rsidRPr="005335CA">
        <w:rPr>
          <w:rFonts w:ascii="Segoe UI" w:hAnsi="Segoe UI" w:cs="Segoe UI"/>
          <w:b/>
          <w:bCs/>
          <w:sz w:val="18"/>
          <w:szCs w:val="18"/>
        </w:rPr>
        <w:t>3.</w:t>
      </w:r>
      <w:r>
        <w:rPr>
          <w:rFonts w:ascii="Segoe UI" w:hAnsi="Segoe UI" w:cs="Segoe UI"/>
          <w:sz w:val="18"/>
          <w:szCs w:val="18"/>
        </w:rPr>
        <w:t xml:space="preserve"> Edebiyat yapıtında temel amaç, bir düşünceyi okura iletmek değildir. Yine de edebiyat bir düşüncenin aktarılmasında araç olabilir. Yazar, hayal gücünün ve duygu dünyasının elverdiği ölçüde düşüncelerini yapıtına yansıtabilir. Ancak yapıtta düşünce, bardaktaki suyun içinde erimiş buz parçası gibi olmalı, içeni etkilemeli; ancak görünmemelidir.</w:t>
      </w:r>
      <w:r>
        <w:rPr>
          <w:rFonts w:ascii="Segoe UI" w:hAnsi="Segoe UI" w:cs="Segoe UI"/>
          <w:sz w:val="18"/>
          <w:szCs w:val="18"/>
        </w:rPr>
        <w:br/>
      </w:r>
      <w:r w:rsidRPr="005335CA">
        <w:rPr>
          <w:rFonts w:ascii="Segoe UI" w:hAnsi="Segoe UI" w:cs="Segoe UI"/>
          <w:b/>
          <w:bCs/>
          <w:sz w:val="18"/>
          <w:szCs w:val="18"/>
        </w:rPr>
        <w:t>Bu parçaya göre bir yazarın asıl yapması gereken aşağıdakilerden hangisidir?</w:t>
      </w:r>
      <w:r w:rsidRPr="005335CA">
        <w:rPr>
          <w:rFonts w:ascii="Segoe UI" w:hAnsi="Segoe UI" w:cs="Segoe UI"/>
          <w:b/>
          <w:bCs/>
          <w:sz w:val="18"/>
          <w:szCs w:val="18"/>
        </w:rPr>
        <w:br/>
      </w:r>
      <w:r>
        <w:rPr>
          <w:rFonts w:ascii="Segoe UI" w:hAnsi="Segoe UI" w:cs="Segoe UI"/>
          <w:sz w:val="18"/>
          <w:szCs w:val="18"/>
        </w:rPr>
        <w:t>A) Yapıtlarında, sadece düşünceyi öne çıkarmak</w:t>
      </w:r>
      <w:r>
        <w:rPr>
          <w:rFonts w:ascii="Segoe UI" w:hAnsi="Segoe UI" w:cs="Segoe UI"/>
          <w:sz w:val="18"/>
          <w:szCs w:val="18"/>
        </w:rPr>
        <w:br/>
        <w:t>B) Yapaylıktan uzak bir anlatımı tercih etmek</w:t>
      </w:r>
      <w:r>
        <w:rPr>
          <w:rFonts w:ascii="Segoe UI" w:hAnsi="Segoe UI" w:cs="Segoe UI"/>
          <w:sz w:val="18"/>
          <w:szCs w:val="18"/>
        </w:rPr>
        <w:br/>
        <w:t>C) Yapıtlarını okuyucunun düzeyini göz önünde bulundurarak kaleme almak</w:t>
      </w:r>
      <w:r>
        <w:rPr>
          <w:rFonts w:ascii="Segoe UI" w:hAnsi="Segoe UI" w:cs="Segoe UI"/>
          <w:sz w:val="18"/>
          <w:szCs w:val="18"/>
        </w:rPr>
        <w:br/>
        <w:t>D) Düşüncelerini soyut kavramlardan uzaklaştırıp gerçeklere dayandırmak</w:t>
      </w:r>
      <w:r w:rsidR="005335CA">
        <w:rPr>
          <w:rFonts w:ascii="Segoe UI" w:hAnsi="Segoe UI" w:cs="Segoe UI"/>
          <w:sz w:val="18"/>
          <w:szCs w:val="18"/>
        </w:rPr>
        <w:br/>
        <w:t>E) Düşüncelerini, yapıtın içinde belli olmayacak şekilde vermek</w:t>
      </w:r>
    </w:p>
    <w:p w14:paraId="6B6124E0" w14:textId="598B62D2" w:rsidR="005335CA" w:rsidRDefault="005335CA" w:rsidP="0008527D">
      <w:pPr>
        <w:pStyle w:val="NormalWeb"/>
        <w:spacing w:after="240" w:afterAutospacing="0"/>
        <w:rPr>
          <w:rFonts w:ascii="Segoe UI" w:hAnsi="Segoe UI" w:cs="Segoe UI"/>
          <w:sz w:val="18"/>
          <w:szCs w:val="18"/>
        </w:rPr>
      </w:pPr>
      <w:r>
        <w:rPr>
          <w:rFonts w:ascii="Segoe UI" w:hAnsi="Segoe UI" w:cs="Segoe UI"/>
          <w:b/>
          <w:bCs/>
          <w:sz w:val="18"/>
          <w:szCs w:val="18"/>
        </w:rPr>
        <w:t xml:space="preserve">4. </w:t>
      </w:r>
      <w:proofErr w:type="spellStart"/>
      <w:r>
        <w:rPr>
          <w:rFonts w:ascii="Segoe UI" w:hAnsi="Segoe UI" w:cs="Segoe UI"/>
          <w:sz w:val="18"/>
          <w:szCs w:val="18"/>
        </w:rPr>
        <w:t>Şiir</w:t>
      </w:r>
      <w:bookmarkStart w:id="0" w:name="_GoBack"/>
      <w:bookmarkEnd w:id="0"/>
      <w:r>
        <w:rPr>
          <w:rFonts w:ascii="Segoe UI" w:hAnsi="Segoe UI" w:cs="Segoe UI"/>
          <w:sz w:val="18"/>
          <w:szCs w:val="18"/>
        </w:rPr>
        <w:t>severlere</w:t>
      </w:r>
      <w:proofErr w:type="spellEnd"/>
      <w:r>
        <w:rPr>
          <w:rFonts w:ascii="Segoe UI" w:hAnsi="Segoe UI" w:cs="Segoe UI"/>
          <w:sz w:val="18"/>
          <w:szCs w:val="18"/>
        </w:rPr>
        <w:t xml:space="preserve"> duyulan saygının, onlara nitelikli ürünler sunmakla gerçekleşeceğine inanan bir şairim. Bu durumda, yayınevleri yeni bir yapıtı okurlarla buluştururken şairin başarılı şiir geçmişini bir kenara bırakmalı, yapıtı oluşturan şiirlerin sanat değeri taşıyıp taşımadığına odaklanmalıdır. Ancak günümüzde çoğu zaman, bu gerçek göz ardı edildiğinden “Başarılı bir şairin yazdığı her şiir başarılıdır.” yanılsamasıyla pek çok yapıt sürülmektedir piyasaya.</w:t>
      </w:r>
      <w:r>
        <w:rPr>
          <w:rFonts w:ascii="Segoe UI" w:hAnsi="Segoe UI" w:cs="Segoe UI"/>
          <w:sz w:val="18"/>
          <w:szCs w:val="18"/>
        </w:rPr>
        <w:br/>
      </w:r>
      <w:r w:rsidRPr="005335CA">
        <w:rPr>
          <w:rFonts w:ascii="Segoe UI" w:hAnsi="Segoe UI" w:cs="Segoe UI"/>
          <w:b/>
          <w:bCs/>
          <w:sz w:val="18"/>
          <w:szCs w:val="18"/>
        </w:rPr>
        <w:t>Bu parçada yazar aşağıdakilerin hangisinden yakınmaktadır?</w:t>
      </w:r>
      <w:r w:rsidRPr="005335CA">
        <w:rPr>
          <w:rFonts w:ascii="Segoe UI" w:hAnsi="Segoe UI" w:cs="Segoe UI"/>
          <w:b/>
          <w:bCs/>
          <w:sz w:val="18"/>
          <w:szCs w:val="18"/>
        </w:rPr>
        <w:br/>
      </w:r>
      <w:r>
        <w:rPr>
          <w:rFonts w:ascii="Segoe UI" w:hAnsi="Segoe UI" w:cs="Segoe UI"/>
          <w:sz w:val="18"/>
          <w:szCs w:val="18"/>
        </w:rPr>
        <w:t>A) Yazın dünyasına yeni adım atmış şairlerin yeterince desteklenmemesinden</w:t>
      </w:r>
      <w:r>
        <w:rPr>
          <w:rFonts w:ascii="Segoe UI" w:hAnsi="Segoe UI" w:cs="Segoe UI"/>
          <w:sz w:val="18"/>
          <w:szCs w:val="18"/>
        </w:rPr>
        <w:br/>
        <w:t xml:space="preserve">B) Yayımlanan şiirlerin </w:t>
      </w:r>
      <w:proofErr w:type="spellStart"/>
      <w:r>
        <w:rPr>
          <w:rFonts w:ascii="Segoe UI" w:hAnsi="Segoe UI" w:cs="Segoe UI"/>
          <w:sz w:val="18"/>
          <w:szCs w:val="18"/>
        </w:rPr>
        <w:t>şiirseverlerin</w:t>
      </w:r>
      <w:proofErr w:type="spellEnd"/>
      <w:r>
        <w:rPr>
          <w:rFonts w:ascii="Segoe UI" w:hAnsi="Segoe UI" w:cs="Segoe UI"/>
          <w:sz w:val="18"/>
          <w:szCs w:val="18"/>
        </w:rPr>
        <w:t xml:space="preserve"> beklentileri doğrultusunda oluşturulmamasından</w:t>
      </w:r>
      <w:r>
        <w:rPr>
          <w:rFonts w:ascii="Segoe UI" w:hAnsi="Segoe UI" w:cs="Segoe UI"/>
          <w:sz w:val="18"/>
          <w:szCs w:val="18"/>
        </w:rPr>
        <w:br/>
        <w:t>C) Yayınevlerinin şiir kitaplarına önyargılı yaklaşmalarından</w:t>
      </w:r>
      <w:r>
        <w:rPr>
          <w:rFonts w:ascii="Segoe UI" w:hAnsi="Segoe UI" w:cs="Segoe UI"/>
          <w:sz w:val="18"/>
          <w:szCs w:val="18"/>
        </w:rPr>
        <w:br/>
        <w:t>D) Deneyim kazanmamış şairlerin çabucak üne kavuşmak istemelerinden</w:t>
      </w:r>
      <w:r>
        <w:rPr>
          <w:rFonts w:ascii="Segoe UI" w:hAnsi="Segoe UI" w:cs="Segoe UI"/>
          <w:sz w:val="18"/>
          <w:szCs w:val="18"/>
        </w:rPr>
        <w:br/>
        <w:t xml:space="preserve">E) Usta şairlerin yazdıkları yeni şiirlerdeki sanatsal </w:t>
      </w:r>
      <w:proofErr w:type="spellStart"/>
      <w:r>
        <w:rPr>
          <w:rFonts w:ascii="Segoe UI" w:hAnsi="Segoe UI" w:cs="Segoe UI"/>
          <w:sz w:val="18"/>
          <w:szCs w:val="18"/>
        </w:rPr>
        <w:t>niteliksizliğinin</w:t>
      </w:r>
      <w:proofErr w:type="spellEnd"/>
      <w:r>
        <w:rPr>
          <w:rFonts w:ascii="Segoe UI" w:hAnsi="Segoe UI" w:cs="Segoe UI"/>
          <w:sz w:val="18"/>
          <w:szCs w:val="18"/>
        </w:rPr>
        <w:t xml:space="preserve"> göz ardı edilmesinden</w:t>
      </w:r>
    </w:p>
    <w:p w14:paraId="535B04DB" w14:textId="0FA6A65C" w:rsidR="005335CA" w:rsidRDefault="00812B16" w:rsidP="0008527D">
      <w:pPr>
        <w:pStyle w:val="NormalWeb"/>
        <w:spacing w:after="240" w:afterAutospacing="0"/>
        <w:rPr>
          <w:rFonts w:ascii="Segoe UI" w:hAnsi="Segoe UI" w:cs="Segoe UI"/>
          <w:sz w:val="18"/>
          <w:szCs w:val="18"/>
        </w:rPr>
      </w:pPr>
      <w:r w:rsidRPr="00EC1C4D">
        <w:rPr>
          <w:rFonts w:ascii="Segoe UI" w:hAnsi="Segoe UI" w:cs="Segoe UI"/>
          <w:b/>
          <w:bCs/>
          <w:sz w:val="18"/>
          <w:szCs w:val="18"/>
        </w:rPr>
        <w:t>5.</w:t>
      </w:r>
      <w:r>
        <w:rPr>
          <w:rFonts w:ascii="Segoe UI" w:hAnsi="Segoe UI" w:cs="Segoe UI"/>
          <w:sz w:val="18"/>
          <w:szCs w:val="18"/>
        </w:rPr>
        <w:t xml:space="preserve"> Çağımızda roman bir sanat ürünü olmaktan çıkmış; basın yayın pazarının ticari aracı hâline gelmiştir. Romanın geniş kitlelere seslenmesiyle birlikte arz talep ilişkisi kurulmuş, bu arz talep ilişkisi romanın kalitesini, baskı sayısını ve okunma oranını belirlemiştir.</w:t>
      </w:r>
      <w:r w:rsidR="0041550E">
        <w:rPr>
          <w:rFonts w:ascii="Segoe UI" w:hAnsi="Segoe UI" w:cs="Segoe UI"/>
          <w:sz w:val="18"/>
          <w:szCs w:val="18"/>
        </w:rPr>
        <w:t xml:space="preserve"> Bu konuda çalışmalar yapan </w:t>
      </w:r>
      <w:proofErr w:type="spellStart"/>
      <w:r w:rsidR="0041550E">
        <w:rPr>
          <w:rFonts w:ascii="Segoe UI" w:hAnsi="Segoe UI" w:cs="Segoe UI"/>
          <w:sz w:val="18"/>
          <w:szCs w:val="18"/>
        </w:rPr>
        <w:t>Iwan</w:t>
      </w:r>
      <w:proofErr w:type="spellEnd"/>
      <w:r w:rsidR="0041550E">
        <w:rPr>
          <w:rFonts w:ascii="Segoe UI" w:hAnsi="Segoe UI" w:cs="Segoe UI"/>
          <w:sz w:val="18"/>
          <w:szCs w:val="18"/>
        </w:rPr>
        <w:t xml:space="preserve"> </w:t>
      </w:r>
      <w:proofErr w:type="spellStart"/>
      <w:r w:rsidR="0041550E">
        <w:rPr>
          <w:rFonts w:ascii="Segoe UI" w:hAnsi="Segoe UI" w:cs="Segoe UI"/>
          <w:sz w:val="18"/>
          <w:szCs w:val="18"/>
        </w:rPr>
        <w:t>Watt’a</w:t>
      </w:r>
      <w:proofErr w:type="spellEnd"/>
      <w:r w:rsidR="0041550E">
        <w:rPr>
          <w:rFonts w:ascii="Segoe UI" w:hAnsi="Segoe UI" w:cs="Segoe UI"/>
          <w:sz w:val="18"/>
          <w:szCs w:val="18"/>
        </w:rPr>
        <w:t xml:space="preserve"> göre roman günümüzde daha çok satılması için halk yığınlarının istek ve arzularına göre gelişen bir edebiyat türü olmaya başlamıştır.</w:t>
      </w:r>
      <w:r w:rsidR="0041550E">
        <w:rPr>
          <w:rFonts w:ascii="Segoe UI" w:hAnsi="Segoe UI" w:cs="Segoe UI"/>
          <w:sz w:val="18"/>
          <w:szCs w:val="18"/>
        </w:rPr>
        <w:br/>
      </w:r>
      <w:r w:rsidR="0041550E" w:rsidRPr="00EC1C4D">
        <w:rPr>
          <w:rFonts w:ascii="Segoe UI" w:hAnsi="Segoe UI" w:cs="Segoe UI"/>
          <w:b/>
          <w:bCs/>
          <w:sz w:val="18"/>
          <w:szCs w:val="18"/>
        </w:rPr>
        <w:t>Bu parçada günümüz romanıyla ilgili asıl anlatılmak istenen aşağıdakilerden hangisidir?</w:t>
      </w:r>
      <w:r w:rsidR="0041550E" w:rsidRPr="00EC1C4D">
        <w:rPr>
          <w:rFonts w:ascii="Segoe UI" w:hAnsi="Segoe UI" w:cs="Segoe UI"/>
          <w:b/>
          <w:bCs/>
          <w:sz w:val="18"/>
          <w:szCs w:val="18"/>
        </w:rPr>
        <w:br/>
      </w:r>
      <w:r w:rsidR="0041550E">
        <w:rPr>
          <w:rFonts w:ascii="Segoe UI" w:hAnsi="Segoe UI" w:cs="Segoe UI"/>
          <w:sz w:val="18"/>
          <w:szCs w:val="18"/>
        </w:rPr>
        <w:t>A) Eskiye göre daha çok alıcı bulduğu</w:t>
      </w:r>
      <w:r w:rsidR="0041550E">
        <w:rPr>
          <w:rFonts w:ascii="Segoe UI" w:hAnsi="Segoe UI" w:cs="Segoe UI"/>
          <w:sz w:val="18"/>
          <w:szCs w:val="18"/>
        </w:rPr>
        <w:br/>
        <w:t>B) Diğer türlere oranla daha çok ilgi gördüğü</w:t>
      </w:r>
      <w:r w:rsidR="0041550E">
        <w:rPr>
          <w:rFonts w:ascii="Segoe UI" w:hAnsi="Segoe UI" w:cs="Segoe UI"/>
          <w:sz w:val="18"/>
          <w:szCs w:val="18"/>
        </w:rPr>
        <w:br/>
        <w:t>C) Yazınsal özelliklerinden çok ekonomik boyutuyla öne çıktığı</w:t>
      </w:r>
      <w:r w:rsidR="0041550E">
        <w:rPr>
          <w:rFonts w:ascii="Segoe UI" w:hAnsi="Segoe UI" w:cs="Segoe UI"/>
          <w:sz w:val="18"/>
          <w:szCs w:val="18"/>
        </w:rPr>
        <w:br/>
        <w:t>D) Okurların beklentileri dikkate alınmadan yazıldığı</w:t>
      </w:r>
      <w:r w:rsidR="0041550E">
        <w:rPr>
          <w:rFonts w:ascii="Segoe UI" w:hAnsi="Segoe UI" w:cs="Segoe UI"/>
          <w:sz w:val="18"/>
          <w:szCs w:val="18"/>
        </w:rPr>
        <w:br/>
        <w:t xml:space="preserve">E) Güncel konularda </w:t>
      </w:r>
      <w:r w:rsidR="00EC1C4D">
        <w:rPr>
          <w:rFonts w:ascii="Segoe UI" w:hAnsi="Segoe UI" w:cs="Segoe UI"/>
          <w:sz w:val="18"/>
          <w:szCs w:val="18"/>
        </w:rPr>
        <w:t>yazılmasının okunurluğunu artırdığı</w:t>
      </w:r>
    </w:p>
    <w:p w14:paraId="0748CD60" w14:textId="5E0D2CD3" w:rsidR="00EC1C4D" w:rsidRPr="005335CA" w:rsidRDefault="00EC1C4D" w:rsidP="0008527D">
      <w:pPr>
        <w:pStyle w:val="NormalWeb"/>
        <w:spacing w:after="240" w:afterAutospacing="0"/>
        <w:rPr>
          <w:rFonts w:ascii="Segoe UI" w:hAnsi="Segoe UI" w:cs="Segoe UI"/>
          <w:sz w:val="18"/>
          <w:szCs w:val="18"/>
        </w:rPr>
      </w:pPr>
      <w:r w:rsidRPr="00EC1C4D">
        <w:rPr>
          <w:rFonts w:ascii="Segoe UI" w:hAnsi="Segoe UI" w:cs="Segoe UI"/>
          <w:b/>
          <w:bCs/>
          <w:sz w:val="18"/>
          <w:szCs w:val="18"/>
        </w:rPr>
        <w:t>6.</w:t>
      </w:r>
      <w:r>
        <w:rPr>
          <w:rFonts w:ascii="Segoe UI" w:hAnsi="Segoe UI" w:cs="Segoe UI"/>
          <w:sz w:val="18"/>
          <w:szCs w:val="18"/>
        </w:rPr>
        <w:t xml:space="preserve"> Roman okuyan bir çocuğun, gözünün başka bir şeyi görmemecesine sayfalarda yitip gitmesi, romanın özelliğindendir. Söz gelimi zavallı </w:t>
      </w:r>
      <w:proofErr w:type="spellStart"/>
      <w:r>
        <w:rPr>
          <w:rFonts w:ascii="Segoe UI" w:hAnsi="Segoe UI" w:cs="Segoe UI"/>
          <w:sz w:val="18"/>
          <w:szCs w:val="18"/>
        </w:rPr>
        <w:t>Robenson’u</w:t>
      </w:r>
      <w:proofErr w:type="spellEnd"/>
      <w:r>
        <w:rPr>
          <w:rFonts w:ascii="Segoe UI" w:hAnsi="Segoe UI" w:cs="Segoe UI"/>
          <w:sz w:val="18"/>
          <w:szCs w:val="18"/>
        </w:rPr>
        <w:t xml:space="preserve"> adadan kurtarmak için günlerce kafa yorması, romanın doğasından gelen bir durumdur. Bir filme dalıp gitmiş bir yetişkinin, odaya başka birinin girmesiyle birden irkilmesi, gerçek dünyaya, ancak birkaç saniye duraladıktan sonra uyum sağlayabilmesi tıpkı buna benzer. Romanın kurmaca dünyası, gerçek dünyadan çekip uzaklaştırmıştır okuru.</w:t>
      </w:r>
      <w:r>
        <w:rPr>
          <w:rFonts w:ascii="Segoe UI" w:hAnsi="Segoe UI" w:cs="Segoe UI"/>
          <w:sz w:val="18"/>
          <w:szCs w:val="18"/>
        </w:rPr>
        <w:br/>
      </w:r>
      <w:r w:rsidRPr="00EC1C4D">
        <w:rPr>
          <w:rFonts w:ascii="Segoe UI" w:hAnsi="Segoe UI" w:cs="Segoe UI"/>
          <w:b/>
          <w:bCs/>
          <w:sz w:val="18"/>
          <w:szCs w:val="18"/>
        </w:rPr>
        <w:t>Bu parçanın bütününde romanın hangi özelliği vurgulanmaktadır?</w:t>
      </w:r>
      <w:r w:rsidRPr="00EC1C4D">
        <w:rPr>
          <w:rFonts w:ascii="Segoe UI" w:hAnsi="Segoe UI" w:cs="Segoe UI"/>
          <w:b/>
          <w:bCs/>
          <w:sz w:val="18"/>
          <w:szCs w:val="18"/>
        </w:rPr>
        <w:br/>
      </w:r>
      <w:r>
        <w:rPr>
          <w:rFonts w:ascii="Segoe UI" w:hAnsi="Segoe UI" w:cs="Segoe UI"/>
          <w:sz w:val="18"/>
          <w:szCs w:val="18"/>
        </w:rPr>
        <w:t>A) Anlatımının yalınlığı</w:t>
      </w:r>
      <w:r>
        <w:rPr>
          <w:rFonts w:ascii="Segoe UI" w:hAnsi="Segoe UI" w:cs="Segoe UI"/>
          <w:sz w:val="18"/>
          <w:szCs w:val="18"/>
        </w:rPr>
        <w:br/>
        <w:t>B) Anlatılanların sürükleyiciliği</w:t>
      </w:r>
      <w:r>
        <w:rPr>
          <w:rFonts w:ascii="Segoe UI" w:hAnsi="Segoe UI" w:cs="Segoe UI"/>
          <w:sz w:val="18"/>
          <w:szCs w:val="18"/>
        </w:rPr>
        <w:br/>
        <w:t>C) Üslubunun özgünlüğü</w:t>
      </w:r>
      <w:r>
        <w:rPr>
          <w:rFonts w:ascii="Segoe UI" w:hAnsi="Segoe UI" w:cs="Segoe UI"/>
          <w:sz w:val="18"/>
          <w:szCs w:val="18"/>
        </w:rPr>
        <w:br/>
        <w:t>D) Konusunun sıra dışılığı</w:t>
      </w:r>
      <w:r>
        <w:rPr>
          <w:rFonts w:ascii="Segoe UI" w:hAnsi="Segoe UI" w:cs="Segoe UI"/>
          <w:sz w:val="18"/>
          <w:szCs w:val="18"/>
        </w:rPr>
        <w:br/>
        <w:t>E) Anlatımının yoğunluğu</w:t>
      </w:r>
    </w:p>
    <w:p w14:paraId="3B20198A" w14:textId="0241615B" w:rsidR="00347765" w:rsidRDefault="000D6FE5" w:rsidP="0008527D">
      <w:pPr>
        <w:pStyle w:val="NormalWeb"/>
        <w:spacing w:after="240" w:afterAutospacing="0"/>
        <w:rPr>
          <w:rFonts w:ascii="Segoe UI" w:hAnsi="Segoe UI" w:cs="Segoe UI"/>
          <w:sz w:val="18"/>
          <w:szCs w:val="18"/>
        </w:rPr>
      </w:pPr>
      <w:r>
        <w:rPr>
          <w:rFonts w:ascii="Segoe UI" w:hAnsi="Segoe UI" w:cs="Segoe UI"/>
          <w:b/>
          <w:bCs/>
          <w:sz w:val="18"/>
          <w:szCs w:val="18"/>
        </w:rPr>
        <w:lastRenderedPageBreak/>
        <w:t xml:space="preserve">7. </w:t>
      </w:r>
      <w:r>
        <w:rPr>
          <w:rFonts w:ascii="Segoe UI" w:hAnsi="Segoe UI" w:cs="Segoe UI"/>
          <w:sz w:val="18"/>
          <w:szCs w:val="18"/>
        </w:rPr>
        <w:t>Eleştirmen-yazar arasında hiyerarşik bir ilişkiden söz etmek problemli bir yaklaşımdır. Çünkü yazar ve eleştirmen alt-üst ilişkisinin olmadığı yatay bir düzlemdedir. Nasıl, eleştirmen yapıt odaklı değerlendirmeler yapan bir yazar sayılırsa ve yazarın üzerinde konumlandırılamazsa; kendi ürettiği yapıt üzerinden varlık bulan yazar da eleştirmenin üstünde değildir.</w:t>
      </w:r>
      <w:r>
        <w:rPr>
          <w:rFonts w:ascii="Segoe UI" w:hAnsi="Segoe UI" w:cs="Segoe UI"/>
          <w:sz w:val="18"/>
          <w:szCs w:val="18"/>
        </w:rPr>
        <w:br/>
      </w:r>
      <w:r w:rsidRPr="00DC7483">
        <w:rPr>
          <w:rFonts w:ascii="Segoe UI" w:hAnsi="Segoe UI" w:cs="Segoe UI"/>
          <w:b/>
          <w:bCs/>
          <w:sz w:val="18"/>
          <w:szCs w:val="18"/>
        </w:rPr>
        <w:t>Bu parçada anlatılmak istenen düşünce aşağıdakilerden hangisidir?</w:t>
      </w:r>
      <w:r w:rsidRPr="00DC7483">
        <w:rPr>
          <w:rFonts w:ascii="Segoe UI" w:hAnsi="Segoe UI" w:cs="Segoe UI"/>
          <w:b/>
          <w:bCs/>
          <w:sz w:val="18"/>
          <w:szCs w:val="18"/>
        </w:rPr>
        <w:br/>
      </w:r>
      <w:r>
        <w:rPr>
          <w:rFonts w:ascii="Segoe UI" w:hAnsi="Segoe UI" w:cs="Segoe UI"/>
          <w:sz w:val="18"/>
          <w:szCs w:val="18"/>
        </w:rPr>
        <w:t>A) Sanat ve edebiyat ortamının y</w:t>
      </w:r>
      <w:r w:rsidR="00D41CD2">
        <w:rPr>
          <w:rFonts w:ascii="Segoe UI" w:hAnsi="Segoe UI" w:cs="Segoe UI"/>
          <w:sz w:val="18"/>
          <w:szCs w:val="18"/>
        </w:rPr>
        <w:t>etkinliği eleştiri kurumunun yetkinliğiyle doğru orantılıdır.</w:t>
      </w:r>
      <w:r w:rsidR="00D41CD2">
        <w:rPr>
          <w:rFonts w:ascii="Segoe UI" w:hAnsi="Segoe UI" w:cs="Segoe UI"/>
          <w:sz w:val="18"/>
          <w:szCs w:val="18"/>
        </w:rPr>
        <w:br/>
        <w:t xml:space="preserve">B) </w:t>
      </w:r>
      <w:r w:rsidR="00CA23A3">
        <w:rPr>
          <w:rFonts w:ascii="Segoe UI" w:hAnsi="Segoe UI" w:cs="Segoe UI"/>
          <w:sz w:val="18"/>
          <w:szCs w:val="18"/>
        </w:rPr>
        <w:t>Yapıtın en doğru biçimde anlaşılması için, eleştiri kaçınılmaz bir gereksinimdir.</w:t>
      </w:r>
      <w:r w:rsidR="00AD6DC4">
        <w:rPr>
          <w:rFonts w:ascii="Segoe UI" w:hAnsi="Segoe UI" w:cs="Segoe UI"/>
          <w:sz w:val="18"/>
          <w:szCs w:val="18"/>
        </w:rPr>
        <w:br/>
        <w:t>C) Eleştirinin olmadığı yerde sanat ve sanatçının varlığından söz etmek anlamsızlaşır.</w:t>
      </w:r>
      <w:r w:rsidR="00AD6DC4">
        <w:rPr>
          <w:rFonts w:ascii="Segoe UI" w:hAnsi="Segoe UI" w:cs="Segoe UI"/>
          <w:sz w:val="18"/>
          <w:szCs w:val="18"/>
        </w:rPr>
        <w:br/>
        <w:t>D) Edebiyat ve eleştiri birbirlerinin oluşumunu beslediklerinden denk bir konumdadır.</w:t>
      </w:r>
      <w:r w:rsidR="00AD6DC4">
        <w:rPr>
          <w:rFonts w:ascii="Segoe UI" w:hAnsi="Segoe UI" w:cs="Segoe UI"/>
          <w:sz w:val="18"/>
          <w:szCs w:val="18"/>
        </w:rPr>
        <w:br/>
        <w:t>E) Eleştirmen, okur ve yapıt arasında bir köprü olduğundan, değerlendirmelerinde nesnel bir tutum izlemelidir.</w:t>
      </w:r>
    </w:p>
    <w:p w14:paraId="21409363" w14:textId="7158D3E3" w:rsidR="00DE01C7" w:rsidRDefault="00DE01C7" w:rsidP="0008527D">
      <w:pPr>
        <w:pStyle w:val="NormalWeb"/>
        <w:spacing w:after="240" w:afterAutospacing="0"/>
        <w:rPr>
          <w:rFonts w:ascii="Segoe UI" w:hAnsi="Segoe UI" w:cs="Segoe UI"/>
          <w:sz w:val="18"/>
          <w:szCs w:val="18"/>
        </w:rPr>
      </w:pPr>
      <w:r w:rsidRPr="00DE01C7">
        <w:rPr>
          <w:rFonts w:ascii="Segoe UI" w:hAnsi="Segoe UI" w:cs="Segoe UI"/>
          <w:b/>
          <w:bCs/>
          <w:sz w:val="18"/>
          <w:szCs w:val="18"/>
        </w:rPr>
        <w:t>8.</w:t>
      </w:r>
      <w:r>
        <w:rPr>
          <w:rFonts w:ascii="Segoe UI" w:hAnsi="Segoe UI" w:cs="Segoe UI"/>
          <w:sz w:val="18"/>
          <w:szCs w:val="18"/>
        </w:rPr>
        <w:t xml:space="preserve"> Biçimin fazlasıyla önemsenmesi sonucu Türk şiirinin içinin boşaltıldığı görüşü son zamanlarda sıklıkla gündemde. Bu durumun izlerini öykümüzde de görmek mümkün. Bazı yazarlarımız, “Ne anlatacağım?” sorusunu hiç sormuyor kendine, “Nasıl anlatacağım?” derdinde yalnızca. Böyle yazarları keyifle okursunuz. Ama şu soruyu sormaktan da kendinizi alamazsınız: “Güzel anlatıyor da ne anlatıyor bu yazar?”</w:t>
      </w:r>
      <w:r>
        <w:rPr>
          <w:rFonts w:ascii="Segoe UI" w:hAnsi="Segoe UI" w:cs="Segoe UI"/>
          <w:sz w:val="18"/>
          <w:szCs w:val="18"/>
        </w:rPr>
        <w:br/>
      </w:r>
      <w:r w:rsidRPr="00DE01C7">
        <w:rPr>
          <w:rFonts w:ascii="Segoe UI" w:hAnsi="Segoe UI" w:cs="Segoe UI"/>
          <w:b/>
          <w:bCs/>
          <w:sz w:val="18"/>
          <w:szCs w:val="18"/>
        </w:rPr>
        <w:t>Bu parçada aşağıdakilerden hangisinden yakınılmaktadır?</w:t>
      </w:r>
      <w:r w:rsidRPr="00DE01C7">
        <w:rPr>
          <w:rFonts w:ascii="Segoe UI" w:hAnsi="Segoe UI" w:cs="Segoe UI"/>
          <w:b/>
          <w:bCs/>
          <w:sz w:val="18"/>
          <w:szCs w:val="18"/>
        </w:rPr>
        <w:br/>
      </w:r>
      <w:r>
        <w:rPr>
          <w:rFonts w:ascii="Segoe UI" w:hAnsi="Segoe UI" w:cs="Segoe UI"/>
          <w:sz w:val="18"/>
          <w:szCs w:val="18"/>
        </w:rPr>
        <w:t>A) Öykülerin içeriğinin göz ardı edilmesinden</w:t>
      </w:r>
      <w:r>
        <w:rPr>
          <w:rFonts w:ascii="Segoe UI" w:hAnsi="Segoe UI" w:cs="Segoe UI"/>
          <w:sz w:val="18"/>
          <w:szCs w:val="18"/>
        </w:rPr>
        <w:br/>
        <w:t>B) Öykücülerin şairlerden etkilenmesinden</w:t>
      </w:r>
      <w:r>
        <w:rPr>
          <w:rFonts w:ascii="Segoe UI" w:hAnsi="Segoe UI" w:cs="Segoe UI"/>
          <w:sz w:val="18"/>
          <w:szCs w:val="18"/>
        </w:rPr>
        <w:br/>
        <w:t>C) Genç öykücülerin, ustaları örnek almamasından</w:t>
      </w:r>
      <w:r>
        <w:rPr>
          <w:rFonts w:ascii="Segoe UI" w:hAnsi="Segoe UI" w:cs="Segoe UI"/>
          <w:sz w:val="18"/>
          <w:szCs w:val="18"/>
        </w:rPr>
        <w:br/>
        <w:t>D) Öykülerin anlatımında doğallığın kaybolmasından</w:t>
      </w:r>
      <w:r>
        <w:rPr>
          <w:rFonts w:ascii="Segoe UI" w:hAnsi="Segoe UI" w:cs="Segoe UI"/>
          <w:sz w:val="18"/>
          <w:szCs w:val="18"/>
        </w:rPr>
        <w:br/>
        <w:t>E) Öykülerin bir plan yapılmadan yazılmasından</w:t>
      </w:r>
    </w:p>
    <w:p w14:paraId="77C5AD76" w14:textId="392601E7" w:rsidR="00DE01C7" w:rsidRPr="000D6FE5" w:rsidRDefault="00281B73" w:rsidP="0008527D">
      <w:pPr>
        <w:pStyle w:val="NormalWeb"/>
        <w:spacing w:after="240" w:afterAutospacing="0"/>
        <w:rPr>
          <w:rFonts w:ascii="Segoe UI" w:hAnsi="Segoe UI" w:cs="Segoe UI"/>
          <w:sz w:val="18"/>
          <w:szCs w:val="18"/>
        </w:rPr>
      </w:pPr>
      <w:r w:rsidRPr="00281B73">
        <w:rPr>
          <w:rFonts w:ascii="Segoe UI" w:hAnsi="Segoe UI" w:cs="Segoe UI"/>
          <w:b/>
          <w:bCs/>
          <w:sz w:val="18"/>
          <w:szCs w:val="18"/>
        </w:rPr>
        <w:t>9.</w:t>
      </w:r>
      <w:r>
        <w:rPr>
          <w:rFonts w:ascii="Segoe UI" w:hAnsi="Segoe UI" w:cs="Segoe UI"/>
          <w:sz w:val="18"/>
          <w:szCs w:val="18"/>
        </w:rPr>
        <w:t xml:space="preserve"> Yazarın, doğa ve eşya betimlemesiyle insan arasında bir bütünlük oluşturması gerekir. Karakterlerin gerçeklik kazanması da bu bütünlüğün kurulmasına bağlıdır. Anlatılan çevreye ve eşyaya ters düşen karakterler romanın gerçekliğini gölgeler. Gerçekçi romanda insanla dış dünya birbirinden soyutlanmadan bir bütün olarak verilir. Gerçekçi romanın öncülerinden sayılan </w:t>
      </w:r>
      <w:proofErr w:type="spellStart"/>
      <w:r>
        <w:rPr>
          <w:rFonts w:ascii="Segoe UI" w:hAnsi="Segoe UI" w:cs="Segoe UI"/>
          <w:sz w:val="18"/>
          <w:szCs w:val="18"/>
        </w:rPr>
        <w:t>Balzac</w:t>
      </w:r>
      <w:proofErr w:type="spellEnd"/>
      <w:r>
        <w:rPr>
          <w:rFonts w:ascii="Segoe UI" w:hAnsi="Segoe UI" w:cs="Segoe UI"/>
          <w:sz w:val="18"/>
          <w:szCs w:val="18"/>
        </w:rPr>
        <w:t xml:space="preserve"> da dış dünyayla karakterleri birbirine uygun olarak betimlemiştir.</w:t>
      </w:r>
      <w:r>
        <w:rPr>
          <w:rFonts w:ascii="Segoe UI" w:hAnsi="Segoe UI" w:cs="Segoe UI"/>
          <w:sz w:val="18"/>
          <w:szCs w:val="18"/>
        </w:rPr>
        <w:br/>
      </w:r>
      <w:r w:rsidRPr="00281B73">
        <w:rPr>
          <w:rFonts w:ascii="Segoe UI" w:hAnsi="Segoe UI" w:cs="Segoe UI"/>
          <w:b/>
          <w:bCs/>
          <w:sz w:val="18"/>
          <w:szCs w:val="18"/>
        </w:rPr>
        <w:t>Bu parçada asıl anlatılmak istenen aşağıdakilerden hangisidir?</w:t>
      </w:r>
      <w:r w:rsidRPr="00281B73">
        <w:rPr>
          <w:rFonts w:ascii="Segoe UI" w:hAnsi="Segoe UI" w:cs="Segoe UI"/>
          <w:b/>
          <w:bCs/>
          <w:sz w:val="18"/>
          <w:szCs w:val="18"/>
        </w:rPr>
        <w:br/>
      </w:r>
      <w:r>
        <w:rPr>
          <w:rFonts w:ascii="Segoe UI" w:hAnsi="Segoe UI" w:cs="Segoe UI"/>
          <w:sz w:val="18"/>
          <w:szCs w:val="18"/>
        </w:rPr>
        <w:t>A) Yaşamını bütünüyle yapıtlarına yansıtan yazarların romanlarının okurlarca daha çok beğenildiği</w:t>
      </w:r>
      <w:r>
        <w:rPr>
          <w:rFonts w:ascii="Segoe UI" w:hAnsi="Segoe UI" w:cs="Segoe UI"/>
          <w:sz w:val="18"/>
          <w:szCs w:val="18"/>
        </w:rPr>
        <w:br/>
        <w:t>B) Romanın gerçekçi olabilmesi için çevre ile kahramanların birbiriyle uyum içinde olması gerektiği</w:t>
      </w:r>
      <w:r>
        <w:rPr>
          <w:rFonts w:ascii="Segoe UI" w:hAnsi="Segoe UI" w:cs="Segoe UI"/>
          <w:sz w:val="18"/>
          <w:szCs w:val="18"/>
        </w:rPr>
        <w:br/>
        <w:t>C) Yazarın, anlattığı çevreyi ve insanları çok iyi tanıması gerektiği</w:t>
      </w:r>
      <w:r>
        <w:rPr>
          <w:rFonts w:ascii="Segoe UI" w:hAnsi="Segoe UI" w:cs="Segoe UI"/>
          <w:sz w:val="18"/>
          <w:szCs w:val="18"/>
        </w:rPr>
        <w:br/>
        <w:t>D) Gerçekleri olduğu gibi anlatan romanların kalıcılığı yakalayabildiği</w:t>
      </w:r>
      <w:r>
        <w:rPr>
          <w:rFonts w:ascii="Segoe UI" w:hAnsi="Segoe UI" w:cs="Segoe UI"/>
          <w:sz w:val="18"/>
          <w:szCs w:val="18"/>
        </w:rPr>
        <w:br/>
        <w:t>E) Gerçekçi roman yazmak için gereksiz betimlemelerden ve ayrıntıla</w:t>
      </w:r>
      <w:r w:rsidR="00826A7A">
        <w:rPr>
          <w:rFonts w:ascii="Segoe UI" w:hAnsi="Segoe UI" w:cs="Segoe UI"/>
          <w:sz w:val="18"/>
          <w:szCs w:val="18"/>
        </w:rPr>
        <w:t>r</w:t>
      </w:r>
      <w:r>
        <w:rPr>
          <w:rFonts w:ascii="Segoe UI" w:hAnsi="Segoe UI" w:cs="Segoe UI"/>
          <w:sz w:val="18"/>
          <w:szCs w:val="18"/>
        </w:rPr>
        <w:t>dan kaçınmak gerektiği</w:t>
      </w:r>
    </w:p>
    <w:p w14:paraId="430991B2" w14:textId="74FF2D96" w:rsidR="00826A7A" w:rsidRDefault="00826A7A" w:rsidP="0008527D">
      <w:pPr>
        <w:pStyle w:val="NormalWeb"/>
        <w:spacing w:after="240" w:afterAutospacing="0"/>
        <w:rPr>
          <w:rFonts w:ascii="Segoe UI" w:hAnsi="Segoe UI" w:cs="Segoe UI"/>
          <w:sz w:val="18"/>
          <w:szCs w:val="18"/>
        </w:rPr>
      </w:pPr>
      <w:r>
        <w:rPr>
          <w:rFonts w:ascii="Segoe UI" w:hAnsi="Segoe UI" w:cs="Segoe UI"/>
          <w:b/>
          <w:bCs/>
          <w:sz w:val="18"/>
          <w:szCs w:val="18"/>
        </w:rPr>
        <w:t xml:space="preserve">10. </w:t>
      </w:r>
      <w:r w:rsidR="00B01FB1">
        <w:rPr>
          <w:rFonts w:ascii="Segoe UI" w:hAnsi="Segoe UI" w:cs="Segoe UI"/>
          <w:sz w:val="18"/>
          <w:szCs w:val="18"/>
        </w:rPr>
        <w:t xml:space="preserve">Şiir duygulardan, imgelerden, düşlerden, özlemlerden oluşmuş bir yaşantı birikiminin ürünüdür. Ozanın okuyucusu için oluşturduğu, okuyucunun paylaşacağı bir yaşantı… Bunun için şiire daha çok ilgi duyar insanlar. Örneğin, kışın yağan karı seyrediyoruz pencereden. Kar nedir, nasıl yağar, diye merak etmiyoruz. Fakat yağan karın etkisiyle Cenap Şahabettin’in “Elhan-ı Şita” şiirinin kimi dizelerini veya Ahmet Muhip </w:t>
      </w:r>
      <w:proofErr w:type="spellStart"/>
      <w:r w:rsidR="00B01FB1">
        <w:rPr>
          <w:rFonts w:ascii="Segoe UI" w:hAnsi="Segoe UI" w:cs="Segoe UI"/>
          <w:sz w:val="18"/>
          <w:szCs w:val="18"/>
        </w:rPr>
        <w:t>Dıranas’ın</w:t>
      </w:r>
      <w:proofErr w:type="spellEnd"/>
      <w:r w:rsidR="00B01FB1">
        <w:rPr>
          <w:rFonts w:ascii="Segoe UI" w:hAnsi="Segoe UI" w:cs="Segoe UI"/>
          <w:sz w:val="18"/>
          <w:szCs w:val="18"/>
        </w:rPr>
        <w:t xml:space="preserve"> “Kar yağıyor üstümüze inceden” dizesini mırıldanıyoruz. Demek ki şiir, dış dünyayı bize yepyeni bir gözle yaşattığı için daha sıcak geliyor.</w:t>
      </w:r>
      <w:r w:rsidR="00B01FB1">
        <w:rPr>
          <w:rFonts w:ascii="Segoe UI" w:hAnsi="Segoe UI" w:cs="Segoe UI"/>
          <w:sz w:val="18"/>
          <w:szCs w:val="18"/>
        </w:rPr>
        <w:br/>
      </w:r>
      <w:r w:rsidR="00B01FB1" w:rsidRPr="00B01FB1">
        <w:rPr>
          <w:rFonts w:ascii="Segoe UI" w:hAnsi="Segoe UI" w:cs="Segoe UI"/>
          <w:b/>
          <w:bCs/>
          <w:sz w:val="18"/>
          <w:szCs w:val="18"/>
        </w:rPr>
        <w:t>Bu parçada şiirle ilgili olarak aşağıdakilerden hangisi vurgulanmaktadır?</w:t>
      </w:r>
      <w:r w:rsidR="00B01FB1" w:rsidRPr="00B01FB1">
        <w:rPr>
          <w:rFonts w:ascii="Segoe UI" w:hAnsi="Segoe UI" w:cs="Segoe UI"/>
          <w:b/>
          <w:bCs/>
          <w:sz w:val="18"/>
          <w:szCs w:val="18"/>
        </w:rPr>
        <w:br/>
      </w:r>
      <w:r w:rsidR="00B01FB1">
        <w:rPr>
          <w:rFonts w:ascii="Segoe UI" w:hAnsi="Segoe UI" w:cs="Segoe UI"/>
          <w:sz w:val="18"/>
          <w:szCs w:val="18"/>
        </w:rPr>
        <w:t>A) Yaşamın gerçeklerini hiç değiştirmeden anlattığı</w:t>
      </w:r>
      <w:r w:rsidR="00B01FB1">
        <w:rPr>
          <w:rFonts w:ascii="Segoe UI" w:hAnsi="Segoe UI" w:cs="Segoe UI"/>
          <w:sz w:val="18"/>
          <w:szCs w:val="18"/>
        </w:rPr>
        <w:br/>
        <w:t>B) Yaşamı farklı bir biçimde duyumsatarak zenginleştirdiği</w:t>
      </w:r>
      <w:r w:rsidR="00B01FB1">
        <w:rPr>
          <w:rFonts w:ascii="Segoe UI" w:hAnsi="Segoe UI" w:cs="Segoe UI"/>
          <w:sz w:val="18"/>
          <w:szCs w:val="18"/>
        </w:rPr>
        <w:br/>
        <w:t>C) Düşlerle gerçekleri bir arada verdiği</w:t>
      </w:r>
      <w:r w:rsidR="00B01FB1">
        <w:rPr>
          <w:rFonts w:ascii="Segoe UI" w:hAnsi="Segoe UI" w:cs="Segoe UI"/>
          <w:sz w:val="18"/>
          <w:szCs w:val="18"/>
        </w:rPr>
        <w:br/>
        <w:t>D) Yalın bir dile oluşturulmasının doğru olmadığı</w:t>
      </w:r>
      <w:r w:rsidR="00B01FB1">
        <w:rPr>
          <w:rFonts w:ascii="Segoe UI" w:hAnsi="Segoe UI" w:cs="Segoe UI"/>
          <w:sz w:val="18"/>
          <w:szCs w:val="18"/>
        </w:rPr>
        <w:br/>
        <w:t>E) Yaşamın sadece güzelliklerini dile getirdiği</w:t>
      </w:r>
    </w:p>
    <w:p w14:paraId="7C84DC75" w14:textId="3ADDB9AC" w:rsidR="00B01FB1" w:rsidRDefault="00B01FB1" w:rsidP="0008527D">
      <w:pPr>
        <w:pStyle w:val="NormalWeb"/>
        <w:spacing w:after="240" w:afterAutospacing="0"/>
        <w:rPr>
          <w:rFonts w:ascii="Segoe UI" w:hAnsi="Segoe UI" w:cs="Segoe UI"/>
          <w:sz w:val="18"/>
          <w:szCs w:val="18"/>
        </w:rPr>
      </w:pPr>
      <w:r w:rsidRPr="002870D9">
        <w:rPr>
          <w:rFonts w:ascii="Segoe UI" w:hAnsi="Segoe UI" w:cs="Segoe UI"/>
          <w:b/>
          <w:bCs/>
          <w:sz w:val="18"/>
          <w:szCs w:val="18"/>
        </w:rPr>
        <w:t>11</w:t>
      </w:r>
      <w:r>
        <w:rPr>
          <w:rFonts w:ascii="Segoe UI" w:hAnsi="Segoe UI" w:cs="Segoe UI"/>
          <w:sz w:val="18"/>
          <w:szCs w:val="18"/>
        </w:rPr>
        <w:t>. Uzun yıllar düşüncelerimi, yaşadıklarımı ve gördüklerimi düzyazıyla anlatmaya çalıştım. Anladım ki düzyazı</w:t>
      </w:r>
      <w:r w:rsidR="003260CA">
        <w:rPr>
          <w:rFonts w:ascii="Segoe UI" w:hAnsi="Segoe UI" w:cs="Segoe UI"/>
          <w:sz w:val="18"/>
          <w:szCs w:val="18"/>
        </w:rPr>
        <w:t xml:space="preserve"> benim işim değilmiş. Şimdi şiirlerle anlatıyorum bütün anlatacaklarımı. Bunu hiç zorlanmadan yapıyorum. Nasıl yazıyorsam öyle de kolay okunuyor. Dolayısıyla şiirlerim yaşamın peşinden gidince benim için yazmak daha da anlam kazandı.</w:t>
      </w:r>
      <w:r w:rsidR="002870D9">
        <w:rPr>
          <w:rFonts w:ascii="Segoe UI" w:hAnsi="Segoe UI" w:cs="Segoe UI"/>
          <w:sz w:val="18"/>
          <w:szCs w:val="18"/>
        </w:rPr>
        <w:br/>
      </w:r>
      <w:r w:rsidR="002870D9" w:rsidRPr="002870D9">
        <w:rPr>
          <w:rFonts w:ascii="Segoe UI" w:hAnsi="Segoe UI" w:cs="Segoe UI"/>
          <w:b/>
          <w:bCs/>
          <w:sz w:val="18"/>
          <w:szCs w:val="18"/>
        </w:rPr>
        <w:t>Bu parçada yazar, aşağıdakilerin hangisinden söz etmektedir?</w:t>
      </w:r>
      <w:r w:rsidR="002870D9" w:rsidRPr="002870D9">
        <w:rPr>
          <w:rFonts w:ascii="Segoe UI" w:hAnsi="Segoe UI" w:cs="Segoe UI"/>
          <w:b/>
          <w:bCs/>
          <w:sz w:val="18"/>
          <w:szCs w:val="18"/>
        </w:rPr>
        <w:br/>
      </w:r>
      <w:r w:rsidR="002870D9">
        <w:rPr>
          <w:rFonts w:ascii="Segoe UI" w:hAnsi="Segoe UI" w:cs="Segoe UI"/>
          <w:sz w:val="18"/>
          <w:szCs w:val="18"/>
        </w:rPr>
        <w:t>A) Düzyazıyı bir türlü sevemediğinden</w:t>
      </w:r>
      <w:r w:rsidR="002870D9">
        <w:rPr>
          <w:rFonts w:ascii="Segoe UI" w:hAnsi="Segoe UI" w:cs="Segoe UI"/>
          <w:sz w:val="18"/>
          <w:szCs w:val="18"/>
        </w:rPr>
        <w:br/>
        <w:t>B) Şiirlerinde yeni konular işlediğinden</w:t>
      </w:r>
      <w:r w:rsidR="002870D9">
        <w:rPr>
          <w:rFonts w:ascii="Segoe UI" w:hAnsi="Segoe UI" w:cs="Segoe UI"/>
          <w:sz w:val="18"/>
          <w:szCs w:val="18"/>
        </w:rPr>
        <w:br/>
        <w:t>C) Şiir türünü düzyazıya niçin tercih ettiğinden</w:t>
      </w:r>
      <w:r w:rsidR="002870D9">
        <w:rPr>
          <w:rFonts w:ascii="Segoe UI" w:hAnsi="Segoe UI" w:cs="Segoe UI"/>
          <w:sz w:val="18"/>
          <w:szCs w:val="18"/>
        </w:rPr>
        <w:br/>
        <w:t>D) Yazılarında hayatın güzelliklerine yer verdiğinden</w:t>
      </w:r>
      <w:r w:rsidR="002870D9">
        <w:rPr>
          <w:rFonts w:ascii="Segoe UI" w:hAnsi="Segoe UI" w:cs="Segoe UI"/>
          <w:sz w:val="18"/>
          <w:szCs w:val="18"/>
        </w:rPr>
        <w:br/>
        <w:t>E) Duygularını zorlamadan yazıya aktarabildiğinden</w:t>
      </w:r>
    </w:p>
    <w:p w14:paraId="6728D1BA" w14:textId="6599E6C5" w:rsidR="008D0208" w:rsidRPr="00B01FB1" w:rsidRDefault="008D0208" w:rsidP="0008527D">
      <w:pPr>
        <w:pStyle w:val="NormalWeb"/>
        <w:spacing w:after="240" w:afterAutospacing="0"/>
        <w:rPr>
          <w:rFonts w:ascii="Segoe UI" w:hAnsi="Segoe UI" w:cs="Segoe UI"/>
          <w:sz w:val="18"/>
          <w:szCs w:val="18"/>
        </w:rPr>
      </w:pPr>
      <w:r w:rsidRPr="008D0208">
        <w:rPr>
          <w:rFonts w:ascii="Segoe UI" w:hAnsi="Segoe UI" w:cs="Segoe UI"/>
          <w:b/>
          <w:bCs/>
          <w:sz w:val="18"/>
          <w:szCs w:val="18"/>
        </w:rPr>
        <w:t>12.</w:t>
      </w:r>
      <w:r>
        <w:rPr>
          <w:rFonts w:ascii="Segoe UI" w:hAnsi="Segoe UI" w:cs="Segoe UI"/>
          <w:sz w:val="18"/>
          <w:szCs w:val="18"/>
        </w:rPr>
        <w:t xml:space="preserve"> Her büyük sanat eserinin sahibi ile binlerce insan iş birliği içindedir. Çünkü büyük sanatçı toplumun içinde yaşar ve üstün gözlem gücüyle toplumun bütün özelliklerini eserlerine yansıtır. Bu bakımdan her büyük eser, yalnız bir kişinin değil, bütün bir ulusun dehasının ürünüdür. Böyle eserler, bu yönüyle bir ulusun ülkülerinin, fiziksel ve ruhsal durumunun, dünya görüşünün eksiksiz bir fotoğrafıdır.</w:t>
      </w:r>
      <w:r>
        <w:rPr>
          <w:rFonts w:ascii="Segoe UI" w:hAnsi="Segoe UI" w:cs="Segoe UI"/>
          <w:sz w:val="18"/>
          <w:szCs w:val="18"/>
        </w:rPr>
        <w:br/>
      </w:r>
      <w:r w:rsidRPr="008D0208">
        <w:rPr>
          <w:rFonts w:ascii="Segoe UI" w:hAnsi="Segoe UI" w:cs="Segoe UI"/>
          <w:b/>
          <w:bCs/>
          <w:sz w:val="18"/>
          <w:szCs w:val="18"/>
        </w:rPr>
        <w:t>Bu parçadan aşağıdaki yargılardan hangisi çıkarılabilir?</w:t>
      </w:r>
      <w:r w:rsidRPr="008D0208">
        <w:rPr>
          <w:rFonts w:ascii="Segoe UI" w:hAnsi="Segoe UI" w:cs="Segoe UI"/>
          <w:b/>
          <w:bCs/>
          <w:sz w:val="18"/>
          <w:szCs w:val="18"/>
        </w:rPr>
        <w:br/>
      </w:r>
      <w:r>
        <w:rPr>
          <w:rFonts w:ascii="Segoe UI" w:hAnsi="Segoe UI" w:cs="Segoe UI"/>
          <w:sz w:val="18"/>
          <w:szCs w:val="18"/>
        </w:rPr>
        <w:t>A) Sanatçılar, nitelikli eserler ortaya koymak için toplumsal konulara ağırlık vermelidir.</w:t>
      </w:r>
      <w:r>
        <w:rPr>
          <w:rFonts w:ascii="Segoe UI" w:hAnsi="Segoe UI" w:cs="Segoe UI"/>
          <w:sz w:val="18"/>
          <w:szCs w:val="18"/>
        </w:rPr>
        <w:br/>
        <w:t>B) Gerçek bir sanat eseri, ait olduğu milletin değerlerini her yönüyle ortaya koyar.</w:t>
      </w:r>
      <w:r>
        <w:rPr>
          <w:rFonts w:ascii="Segoe UI" w:hAnsi="Segoe UI" w:cs="Segoe UI"/>
          <w:sz w:val="18"/>
          <w:szCs w:val="18"/>
        </w:rPr>
        <w:br/>
        <w:t>C) Bir sanatçı, okur kitlesini ne kadar geniş tutarsa yetkinliği o ölçüde yakalar.</w:t>
      </w:r>
      <w:r>
        <w:rPr>
          <w:rFonts w:ascii="Segoe UI" w:hAnsi="Segoe UI" w:cs="Segoe UI"/>
          <w:sz w:val="18"/>
          <w:szCs w:val="18"/>
        </w:rPr>
        <w:br/>
        <w:t>D) Bir sanat eserinin kalıcı olabilmesi, millî değerleri evrensel bir bakış açısıyla işlemesine bağlıdır.</w:t>
      </w:r>
      <w:r>
        <w:rPr>
          <w:rFonts w:ascii="Segoe UI" w:hAnsi="Segoe UI" w:cs="Segoe UI"/>
          <w:sz w:val="18"/>
          <w:szCs w:val="18"/>
        </w:rPr>
        <w:br/>
        <w:t>E) İçerik, bir sanat eserinin başarılı olmasında anlatımdan daha önemlidir.</w:t>
      </w:r>
    </w:p>
    <w:p w14:paraId="7A0253FE" w14:textId="10A57E00" w:rsidR="00F9641F" w:rsidRPr="0008527D" w:rsidRDefault="00F9641F" w:rsidP="0008527D">
      <w:pPr>
        <w:pStyle w:val="NormalWeb"/>
        <w:spacing w:after="240" w:afterAutospacing="0"/>
        <w:rPr>
          <w:rFonts w:ascii="Segoe UI" w:hAnsi="Segoe UI" w:cs="Segoe UI"/>
          <w:sz w:val="18"/>
          <w:szCs w:val="18"/>
        </w:rPr>
      </w:pPr>
      <w:r w:rsidRPr="00F9641F">
        <w:rPr>
          <w:rFonts w:ascii="Segoe UI" w:hAnsi="Segoe UI" w:cs="Segoe UI"/>
          <w:b/>
          <w:bCs/>
          <w:sz w:val="18"/>
          <w:szCs w:val="18"/>
        </w:rPr>
        <w:t>CEVAPLAR</w:t>
      </w:r>
      <w:r>
        <w:rPr>
          <w:rFonts w:ascii="Segoe UI" w:hAnsi="Segoe UI" w:cs="Segoe UI"/>
          <w:sz w:val="18"/>
          <w:szCs w:val="18"/>
        </w:rPr>
        <w:t>: 1.B, 2.</w:t>
      </w:r>
      <w:r w:rsidR="000A0313">
        <w:rPr>
          <w:rFonts w:ascii="Segoe UI" w:hAnsi="Segoe UI" w:cs="Segoe UI"/>
          <w:sz w:val="18"/>
          <w:szCs w:val="18"/>
        </w:rPr>
        <w:t>A, 3.</w:t>
      </w:r>
      <w:r w:rsidR="005335CA">
        <w:rPr>
          <w:rFonts w:ascii="Segoe UI" w:hAnsi="Segoe UI" w:cs="Segoe UI"/>
          <w:sz w:val="18"/>
          <w:szCs w:val="18"/>
        </w:rPr>
        <w:t>E, 4.E</w:t>
      </w:r>
      <w:r w:rsidR="00EC1C4D">
        <w:rPr>
          <w:rFonts w:ascii="Segoe UI" w:hAnsi="Segoe UI" w:cs="Segoe UI"/>
          <w:sz w:val="18"/>
          <w:szCs w:val="18"/>
        </w:rPr>
        <w:t>, 5.C</w:t>
      </w:r>
      <w:r w:rsidR="00347765">
        <w:rPr>
          <w:rFonts w:ascii="Segoe UI" w:hAnsi="Segoe UI" w:cs="Segoe UI"/>
          <w:sz w:val="18"/>
          <w:szCs w:val="18"/>
        </w:rPr>
        <w:t>, 6.B</w:t>
      </w:r>
      <w:r w:rsidR="00DE01C7">
        <w:rPr>
          <w:rFonts w:ascii="Segoe UI" w:hAnsi="Segoe UI" w:cs="Segoe UI"/>
          <w:sz w:val="18"/>
          <w:szCs w:val="18"/>
        </w:rPr>
        <w:t>, 7.D</w:t>
      </w:r>
      <w:r w:rsidR="00281B73">
        <w:rPr>
          <w:rFonts w:ascii="Segoe UI" w:hAnsi="Segoe UI" w:cs="Segoe UI"/>
          <w:sz w:val="18"/>
          <w:szCs w:val="18"/>
        </w:rPr>
        <w:t>, 8.A</w:t>
      </w:r>
      <w:r w:rsidR="00826A7A">
        <w:rPr>
          <w:rFonts w:ascii="Segoe UI" w:hAnsi="Segoe UI" w:cs="Segoe UI"/>
          <w:sz w:val="18"/>
          <w:szCs w:val="18"/>
        </w:rPr>
        <w:t>, 9.B</w:t>
      </w:r>
      <w:r w:rsidR="00B01FB1">
        <w:rPr>
          <w:rFonts w:ascii="Segoe UI" w:hAnsi="Segoe UI" w:cs="Segoe UI"/>
          <w:sz w:val="18"/>
          <w:szCs w:val="18"/>
        </w:rPr>
        <w:t>, 10.B, 11.</w:t>
      </w:r>
      <w:r w:rsidR="008D0208">
        <w:rPr>
          <w:rFonts w:ascii="Segoe UI" w:hAnsi="Segoe UI" w:cs="Segoe UI"/>
          <w:sz w:val="18"/>
          <w:szCs w:val="18"/>
        </w:rPr>
        <w:t>C, 12.B                    edebiyatsultani.com</w:t>
      </w:r>
    </w:p>
    <w:sectPr w:rsidR="00F9641F" w:rsidRPr="0008527D" w:rsidSect="00826A7A">
      <w:headerReference w:type="even" r:id="rId6"/>
      <w:headerReference w:type="default" r:id="rId7"/>
      <w:footerReference w:type="even" r:id="rId8"/>
      <w:footerReference w:type="default" r:id="rId9"/>
      <w:headerReference w:type="first" r:id="rId10"/>
      <w:footerReference w:type="first" r:id="rId11"/>
      <w:pgSz w:w="11906" w:h="16838"/>
      <w:pgMar w:top="1134" w:right="1133" w:bottom="1276"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27A9" w14:textId="77777777" w:rsidR="00FF0934" w:rsidRDefault="00FF0934" w:rsidP="0008527D">
      <w:pPr>
        <w:spacing w:after="0" w:line="240" w:lineRule="auto"/>
      </w:pPr>
      <w:r>
        <w:separator/>
      </w:r>
    </w:p>
  </w:endnote>
  <w:endnote w:type="continuationSeparator" w:id="0">
    <w:p w14:paraId="0F4E96A2" w14:textId="77777777" w:rsidR="00FF0934" w:rsidRDefault="00FF0934" w:rsidP="0008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E9E5" w14:textId="77777777" w:rsidR="0008527D" w:rsidRDefault="000852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3549" w14:textId="77777777" w:rsidR="0008527D" w:rsidRDefault="000852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ABC5" w14:textId="77777777" w:rsidR="0008527D" w:rsidRDefault="000852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05F8" w14:textId="77777777" w:rsidR="00FF0934" w:rsidRDefault="00FF0934" w:rsidP="0008527D">
      <w:pPr>
        <w:spacing w:after="0" w:line="240" w:lineRule="auto"/>
      </w:pPr>
      <w:r>
        <w:separator/>
      </w:r>
    </w:p>
  </w:footnote>
  <w:footnote w:type="continuationSeparator" w:id="0">
    <w:p w14:paraId="5D3CCAD2" w14:textId="77777777" w:rsidR="00FF0934" w:rsidRDefault="00FF0934" w:rsidP="0008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3C6" w14:textId="3DDE2E48" w:rsidR="0008527D" w:rsidRDefault="008D0208">
    <w:pPr>
      <w:pStyle w:val="stBilgi"/>
    </w:pPr>
    <w:r>
      <w:rPr>
        <w:noProof/>
      </w:rPr>
      <w:pict w14:anchorId="532E9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994" o:spid="_x0000_s2050" type="#_x0000_t136" style="position:absolute;margin-left:0;margin-top:0;width:569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4EB8" w14:textId="0BA95610" w:rsidR="0008527D" w:rsidRDefault="008D0208">
    <w:pPr>
      <w:pStyle w:val="stBilgi"/>
    </w:pPr>
    <w:r>
      <w:rPr>
        <w:noProof/>
      </w:rPr>
      <w:pict w14:anchorId="21210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995" o:spid="_x0000_s2051" type="#_x0000_t136" style="position:absolute;margin-left:0;margin-top:0;width:569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5CD4" w14:textId="0D014DB3" w:rsidR="0008527D" w:rsidRDefault="008D0208">
    <w:pPr>
      <w:pStyle w:val="stBilgi"/>
    </w:pPr>
    <w:r>
      <w:rPr>
        <w:noProof/>
      </w:rPr>
      <w:pict w14:anchorId="3E563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993" o:spid="_x0000_s2049" type="#_x0000_t136" style="position:absolute;margin-left:0;margin-top:0;width:569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46"/>
    <w:rsid w:val="0008527D"/>
    <w:rsid w:val="000A0313"/>
    <w:rsid w:val="000D6FE5"/>
    <w:rsid w:val="00281B73"/>
    <w:rsid w:val="002870D9"/>
    <w:rsid w:val="00315175"/>
    <w:rsid w:val="003260CA"/>
    <w:rsid w:val="00347765"/>
    <w:rsid w:val="0041550E"/>
    <w:rsid w:val="0044434D"/>
    <w:rsid w:val="004D6E0E"/>
    <w:rsid w:val="005335CA"/>
    <w:rsid w:val="00585C6D"/>
    <w:rsid w:val="005F2228"/>
    <w:rsid w:val="00665B08"/>
    <w:rsid w:val="00812B16"/>
    <w:rsid w:val="00826A7A"/>
    <w:rsid w:val="008D0208"/>
    <w:rsid w:val="00AD6DC4"/>
    <w:rsid w:val="00B01FB1"/>
    <w:rsid w:val="00CA23A3"/>
    <w:rsid w:val="00D41CD2"/>
    <w:rsid w:val="00D62F00"/>
    <w:rsid w:val="00DC7483"/>
    <w:rsid w:val="00DE01C7"/>
    <w:rsid w:val="00E00A10"/>
    <w:rsid w:val="00E85246"/>
    <w:rsid w:val="00EC1C4D"/>
    <w:rsid w:val="00F9641F"/>
    <w:rsid w:val="00FF0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0504C"/>
  <w15:chartTrackingRefBased/>
  <w15:docId w15:val="{5AE722FA-432F-4FF0-A6AE-6470656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52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27D"/>
    <w:rPr>
      <w:b/>
      <w:bCs/>
    </w:rPr>
  </w:style>
  <w:style w:type="paragraph" w:styleId="stBilgi">
    <w:name w:val="header"/>
    <w:basedOn w:val="Normal"/>
    <w:link w:val="stBilgiChar"/>
    <w:uiPriority w:val="99"/>
    <w:unhideWhenUsed/>
    <w:rsid w:val="000852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27D"/>
  </w:style>
  <w:style w:type="paragraph" w:styleId="AltBilgi">
    <w:name w:val="footer"/>
    <w:basedOn w:val="Normal"/>
    <w:link w:val="AltBilgiChar"/>
    <w:uiPriority w:val="99"/>
    <w:unhideWhenUsed/>
    <w:rsid w:val="000852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1461</Words>
  <Characters>8333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23</cp:revision>
  <dcterms:created xsi:type="dcterms:W3CDTF">2019-10-07T15:02:00Z</dcterms:created>
  <dcterms:modified xsi:type="dcterms:W3CDTF">2019-10-09T07:21:00Z</dcterms:modified>
</cp:coreProperties>
</file>