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09" w:rsidRPr="00BC6E69" w:rsidRDefault="00F642AF">
      <w:pPr>
        <w:rPr>
          <w:b/>
          <w:color w:val="7030A0"/>
        </w:rPr>
      </w:pPr>
      <w:r w:rsidRPr="00BC6E69">
        <w:rPr>
          <w:b/>
          <w:color w:val="0000CC"/>
        </w:rPr>
        <w:t>Fİİ</w:t>
      </w:r>
      <w:r w:rsidR="004F54BD">
        <w:rPr>
          <w:b/>
          <w:color w:val="0000CC"/>
        </w:rPr>
        <w:t>LİMSİLERLE İLGİLİ ETKİNLİKLER 13</w:t>
      </w:r>
      <w:bookmarkStart w:id="0" w:name="_GoBack"/>
      <w:bookmarkEnd w:id="0"/>
      <w:r w:rsidR="00DD1167" w:rsidRPr="00BC6E69">
        <w:rPr>
          <w:b/>
          <w:color w:val="0000CC"/>
        </w:rPr>
        <w:br/>
      </w:r>
      <w:r w:rsidR="009F578C">
        <w:rPr>
          <w:b/>
          <w:color w:val="7030A0"/>
        </w:rPr>
        <w:br/>
      </w:r>
      <w:r w:rsidR="00DD1167" w:rsidRPr="00BC6E69">
        <w:rPr>
          <w:b/>
          <w:color w:val="7030A0"/>
        </w:rPr>
        <w:t xml:space="preserve">1.ETKİNLİK: </w:t>
      </w:r>
      <w:r w:rsidR="009F578C">
        <w:rPr>
          <w:b/>
          <w:color w:val="7030A0"/>
        </w:rPr>
        <w:br/>
      </w:r>
      <w:r w:rsidR="006757AF">
        <w:rPr>
          <w:b/>
          <w:color w:val="7030A0"/>
        </w:rPr>
        <w:t>Aşağıdaki cümlelerde isim-fiil varsa cümlenin karşısındaki boşluğa “+” yoksa “-” işareti koyunuz.</w:t>
      </w:r>
    </w:p>
    <w:tbl>
      <w:tblPr>
        <w:tblStyle w:val="TabloKlavuzu"/>
        <w:tblW w:w="9322" w:type="dxa"/>
        <w:tblInd w:w="-34" w:type="dxa"/>
        <w:tblLook w:val="04A0" w:firstRow="1" w:lastRow="0" w:firstColumn="1" w:lastColumn="0" w:noHBand="0" w:noVBand="1"/>
      </w:tblPr>
      <w:tblGrid>
        <w:gridCol w:w="440"/>
        <w:gridCol w:w="8066"/>
        <w:gridCol w:w="816"/>
      </w:tblGrid>
      <w:tr w:rsidR="006757AF" w:rsidTr="006757AF">
        <w:tc>
          <w:tcPr>
            <w:tcW w:w="440" w:type="dxa"/>
          </w:tcPr>
          <w:p w:rsidR="006757AF" w:rsidRPr="00F642AF" w:rsidRDefault="006757AF">
            <w:pPr>
              <w:rPr>
                <w:b/>
              </w:rPr>
            </w:pPr>
            <w:r w:rsidRPr="00F642AF">
              <w:rPr>
                <w:b/>
              </w:rPr>
              <w:t>1</w:t>
            </w:r>
          </w:p>
        </w:tc>
        <w:tc>
          <w:tcPr>
            <w:tcW w:w="8066" w:type="dxa"/>
          </w:tcPr>
          <w:p w:rsidR="006757AF" w:rsidRPr="00995F9E" w:rsidRDefault="006757AF" w:rsidP="00995F9E">
            <w:pPr>
              <w:spacing w:line="360" w:lineRule="auto"/>
              <w:rPr>
                <w:rFonts w:cstheme="minorHAnsi"/>
                <w:sz w:val="20"/>
                <w:szCs w:val="20"/>
              </w:rPr>
            </w:pPr>
            <w:r w:rsidRPr="00995F9E">
              <w:rPr>
                <w:rFonts w:cstheme="minorHAnsi"/>
                <w:color w:val="14171A"/>
                <w:sz w:val="20"/>
                <w:szCs w:val="20"/>
              </w:rPr>
              <w:t>Doğru konuşarak onları değiştiremezsin, kendileri öğrenmek istemelidir. Onlar öğrenmek istemiyorlarsa bir şey yapamazsın.</w:t>
            </w:r>
          </w:p>
        </w:tc>
        <w:tc>
          <w:tcPr>
            <w:tcW w:w="816" w:type="dxa"/>
          </w:tcPr>
          <w:p w:rsidR="006757AF" w:rsidRDefault="006757AF" w:rsidP="00841778">
            <w:pPr>
              <w:rPr>
                <w:rFonts w:ascii="Segoe UI" w:hAnsi="Segoe UI" w:cs="Segoe UI"/>
                <w:color w:val="14171A"/>
                <w:sz w:val="23"/>
                <w:szCs w:val="23"/>
              </w:rPr>
            </w:pPr>
          </w:p>
        </w:tc>
      </w:tr>
      <w:tr w:rsidR="006757AF" w:rsidTr="006757AF">
        <w:tc>
          <w:tcPr>
            <w:tcW w:w="440" w:type="dxa"/>
          </w:tcPr>
          <w:p w:rsidR="006757AF" w:rsidRPr="00F642AF" w:rsidRDefault="006757AF">
            <w:pPr>
              <w:rPr>
                <w:b/>
              </w:rPr>
            </w:pPr>
            <w:r w:rsidRPr="00F642AF">
              <w:rPr>
                <w:b/>
              </w:rPr>
              <w:t>2</w:t>
            </w:r>
          </w:p>
        </w:tc>
        <w:tc>
          <w:tcPr>
            <w:tcW w:w="8066" w:type="dxa"/>
          </w:tcPr>
          <w:p w:rsidR="006757AF" w:rsidRPr="00995F9E" w:rsidRDefault="006757AF" w:rsidP="00995F9E">
            <w:pPr>
              <w:spacing w:line="360" w:lineRule="auto"/>
              <w:rPr>
                <w:rFonts w:cstheme="minorHAnsi"/>
                <w:sz w:val="20"/>
                <w:szCs w:val="20"/>
              </w:rPr>
            </w:pPr>
            <w:r w:rsidRPr="00995F9E">
              <w:rPr>
                <w:rFonts w:cstheme="minorHAnsi"/>
                <w:color w:val="14171A"/>
                <w:sz w:val="20"/>
                <w:szCs w:val="20"/>
              </w:rPr>
              <w:t>Yarayla alay eder, yaralanmamış olan...</w:t>
            </w:r>
          </w:p>
        </w:tc>
        <w:tc>
          <w:tcPr>
            <w:tcW w:w="816" w:type="dxa"/>
          </w:tcPr>
          <w:p w:rsidR="006757AF" w:rsidRPr="00BA3B4D" w:rsidRDefault="006757AF" w:rsidP="00841778">
            <w:pPr>
              <w:rPr>
                <w:rFonts w:cstheme="minorHAnsi"/>
              </w:rPr>
            </w:pPr>
          </w:p>
        </w:tc>
      </w:tr>
      <w:tr w:rsidR="006757AF" w:rsidTr="006757AF">
        <w:tc>
          <w:tcPr>
            <w:tcW w:w="440" w:type="dxa"/>
          </w:tcPr>
          <w:p w:rsidR="006757AF" w:rsidRPr="00F642AF" w:rsidRDefault="006757AF">
            <w:pPr>
              <w:rPr>
                <w:b/>
              </w:rPr>
            </w:pPr>
            <w:r w:rsidRPr="00F642AF">
              <w:rPr>
                <w:b/>
              </w:rPr>
              <w:t>3</w:t>
            </w:r>
          </w:p>
        </w:tc>
        <w:tc>
          <w:tcPr>
            <w:tcW w:w="8066" w:type="dxa"/>
          </w:tcPr>
          <w:p w:rsidR="006757AF" w:rsidRPr="00995F9E" w:rsidRDefault="006757AF" w:rsidP="00995F9E">
            <w:pPr>
              <w:spacing w:line="360" w:lineRule="auto"/>
              <w:rPr>
                <w:rFonts w:cstheme="minorHAnsi"/>
                <w:sz w:val="20"/>
                <w:szCs w:val="20"/>
              </w:rPr>
            </w:pPr>
            <w:r w:rsidRPr="00995F9E">
              <w:rPr>
                <w:rFonts w:cstheme="minorHAnsi"/>
                <w:color w:val="14171A"/>
                <w:sz w:val="20"/>
                <w:szCs w:val="20"/>
              </w:rPr>
              <w:t>İnsanlar, onlar için ne yaptığınızı anlamazlar; ta ki, siz yapmayı bırakana kadar.</w:t>
            </w:r>
          </w:p>
        </w:tc>
        <w:tc>
          <w:tcPr>
            <w:tcW w:w="816" w:type="dxa"/>
          </w:tcPr>
          <w:p w:rsidR="006757AF" w:rsidRPr="00BA3B4D" w:rsidRDefault="006757AF" w:rsidP="00841778">
            <w:pPr>
              <w:rPr>
                <w:rFonts w:cstheme="minorHAnsi"/>
              </w:rPr>
            </w:pPr>
          </w:p>
        </w:tc>
      </w:tr>
      <w:tr w:rsidR="006757AF" w:rsidTr="006757AF">
        <w:tc>
          <w:tcPr>
            <w:tcW w:w="440" w:type="dxa"/>
          </w:tcPr>
          <w:p w:rsidR="006757AF" w:rsidRPr="00F642AF" w:rsidRDefault="006757AF">
            <w:pPr>
              <w:rPr>
                <w:b/>
              </w:rPr>
            </w:pPr>
            <w:r w:rsidRPr="00F642AF">
              <w:rPr>
                <w:b/>
              </w:rPr>
              <w:t>4</w:t>
            </w:r>
          </w:p>
        </w:tc>
        <w:tc>
          <w:tcPr>
            <w:tcW w:w="8066" w:type="dxa"/>
          </w:tcPr>
          <w:p w:rsidR="006757AF" w:rsidRPr="00995F9E" w:rsidRDefault="006757AF" w:rsidP="00995F9E">
            <w:pPr>
              <w:spacing w:line="360" w:lineRule="auto"/>
              <w:rPr>
                <w:rFonts w:cstheme="minorHAnsi"/>
                <w:sz w:val="20"/>
                <w:szCs w:val="20"/>
              </w:rPr>
            </w:pPr>
            <w:r w:rsidRPr="00995F9E">
              <w:rPr>
                <w:rFonts w:cstheme="minorHAnsi"/>
                <w:color w:val="14171A"/>
                <w:sz w:val="20"/>
                <w:szCs w:val="20"/>
              </w:rPr>
              <w:t>Uğraşma boşuna. Seni ancak gördükleri ve duydukları kadar anlayacaklar. Gördükleri, ancak kendi anladıkları kadarı olacak.</w:t>
            </w:r>
          </w:p>
        </w:tc>
        <w:tc>
          <w:tcPr>
            <w:tcW w:w="816" w:type="dxa"/>
          </w:tcPr>
          <w:p w:rsidR="006757AF" w:rsidRPr="00BA3B4D" w:rsidRDefault="006757AF" w:rsidP="00841778">
            <w:pPr>
              <w:rPr>
                <w:rFonts w:cstheme="minorHAnsi"/>
              </w:rPr>
            </w:pPr>
          </w:p>
        </w:tc>
      </w:tr>
      <w:tr w:rsidR="006757AF" w:rsidTr="006757AF">
        <w:tc>
          <w:tcPr>
            <w:tcW w:w="440" w:type="dxa"/>
          </w:tcPr>
          <w:p w:rsidR="006757AF" w:rsidRPr="00F642AF" w:rsidRDefault="006757AF">
            <w:pPr>
              <w:rPr>
                <w:b/>
              </w:rPr>
            </w:pPr>
            <w:r w:rsidRPr="00F642AF">
              <w:rPr>
                <w:b/>
              </w:rPr>
              <w:t>5</w:t>
            </w:r>
          </w:p>
        </w:tc>
        <w:tc>
          <w:tcPr>
            <w:tcW w:w="8066" w:type="dxa"/>
          </w:tcPr>
          <w:p w:rsidR="006757AF" w:rsidRPr="00995F9E" w:rsidRDefault="006757AF" w:rsidP="00995F9E">
            <w:pPr>
              <w:spacing w:line="360" w:lineRule="auto"/>
              <w:rPr>
                <w:rFonts w:cstheme="minorHAnsi"/>
                <w:sz w:val="20"/>
                <w:szCs w:val="20"/>
              </w:rPr>
            </w:pPr>
            <w:r w:rsidRPr="00995F9E">
              <w:rPr>
                <w:rFonts w:cstheme="minorHAnsi"/>
                <w:color w:val="14171A"/>
                <w:sz w:val="20"/>
                <w:szCs w:val="20"/>
              </w:rPr>
              <w:t>Söylediklerimizden çok, söylemediklerimize pişman oluruz. Dile getirilmemiş düşünce; gidilmemiş yoldur.</w:t>
            </w:r>
          </w:p>
        </w:tc>
        <w:tc>
          <w:tcPr>
            <w:tcW w:w="816" w:type="dxa"/>
          </w:tcPr>
          <w:p w:rsidR="006757AF" w:rsidRPr="00BA3B4D" w:rsidRDefault="006757AF" w:rsidP="00A37708">
            <w:pPr>
              <w:rPr>
                <w:rFonts w:cstheme="minorHAnsi"/>
              </w:rPr>
            </w:pPr>
          </w:p>
        </w:tc>
      </w:tr>
      <w:tr w:rsidR="006757AF" w:rsidTr="006757AF">
        <w:tc>
          <w:tcPr>
            <w:tcW w:w="440" w:type="dxa"/>
          </w:tcPr>
          <w:p w:rsidR="006757AF" w:rsidRPr="00F642AF" w:rsidRDefault="006757AF">
            <w:pPr>
              <w:rPr>
                <w:b/>
              </w:rPr>
            </w:pPr>
            <w:r w:rsidRPr="00F642AF">
              <w:rPr>
                <w:b/>
              </w:rPr>
              <w:t>6</w:t>
            </w:r>
          </w:p>
        </w:tc>
        <w:tc>
          <w:tcPr>
            <w:tcW w:w="8066" w:type="dxa"/>
          </w:tcPr>
          <w:p w:rsidR="006757AF" w:rsidRPr="00995F9E" w:rsidRDefault="006757AF" w:rsidP="00995F9E">
            <w:pPr>
              <w:spacing w:line="360" w:lineRule="auto"/>
              <w:rPr>
                <w:rFonts w:cstheme="minorHAnsi"/>
                <w:sz w:val="20"/>
                <w:szCs w:val="20"/>
              </w:rPr>
            </w:pPr>
            <w:r w:rsidRPr="00995F9E">
              <w:rPr>
                <w:rFonts w:cstheme="minorHAnsi"/>
                <w:color w:val="14171A"/>
                <w:sz w:val="20"/>
                <w:szCs w:val="20"/>
              </w:rPr>
              <w:t>Umut karın doyurmaz, dedi kadın. Karın doyurmaz ama insanı ayakta tutar, diye yanıtladı.</w:t>
            </w:r>
          </w:p>
        </w:tc>
        <w:tc>
          <w:tcPr>
            <w:tcW w:w="816" w:type="dxa"/>
          </w:tcPr>
          <w:p w:rsidR="006757AF" w:rsidRPr="00BA3B4D" w:rsidRDefault="006757AF" w:rsidP="00A37708">
            <w:pPr>
              <w:rPr>
                <w:rFonts w:cstheme="minorHAnsi"/>
              </w:rPr>
            </w:pPr>
          </w:p>
        </w:tc>
      </w:tr>
      <w:tr w:rsidR="006757AF" w:rsidTr="006757AF">
        <w:tc>
          <w:tcPr>
            <w:tcW w:w="440" w:type="dxa"/>
          </w:tcPr>
          <w:p w:rsidR="006757AF" w:rsidRPr="00F642AF" w:rsidRDefault="006757AF">
            <w:pPr>
              <w:rPr>
                <w:b/>
              </w:rPr>
            </w:pPr>
            <w:r w:rsidRPr="00F642AF">
              <w:rPr>
                <w:b/>
              </w:rPr>
              <w:t>7</w:t>
            </w:r>
          </w:p>
        </w:tc>
        <w:tc>
          <w:tcPr>
            <w:tcW w:w="8066" w:type="dxa"/>
          </w:tcPr>
          <w:p w:rsidR="006757AF" w:rsidRPr="00995F9E" w:rsidRDefault="006757AF" w:rsidP="00995F9E">
            <w:pPr>
              <w:spacing w:line="360" w:lineRule="auto"/>
              <w:rPr>
                <w:rFonts w:cstheme="minorHAnsi"/>
                <w:sz w:val="20"/>
                <w:szCs w:val="20"/>
              </w:rPr>
            </w:pPr>
            <w:r w:rsidRPr="00995F9E">
              <w:rPr>
                <w:rFonts w:cstheme="minorHAnsi"/>
                <w:color w:val="14171A"/>
                <w:sz w:val="20"/>
                <w:szCs w:val="20"/>
              </w:rPr>
              <w:t>Annem elmaların olgunlaşmasını bekleseydin, hastalanmazdın dedi. Şimdi, ne zaman bir şeyi çok istesem, annemin elmalar için söylediği şeyi anımsıyorum.</w:t>
            </w:r>
          </w:p>
        </w:tc>
        <w:tc>
          <w:tcPr>
            <w:tcW w:w="816" w:type="dxa"/>
          </w:tcPr>
          <w:p w:rsidR="006757AF" w:rsidRPr="00BA3B4D" w:rsidRDefault="006757AF" w:rsidP="00A37708">
            <w:pPr>
              <w:rPr>
                <w:rFonts w:cstheme="minorHAnsi"/>
              </w:rPr>
            </w:pPr>
          </w:p>
        </w:tc>
      </w:tr>
      <w:tr w:rsidR="006757AF" w:rsidTr="006757AF">
        <w:tc>
          <w:tcPr>
            <w:tcW w:w="440" w:type="dxa"/>
          </w:tcPr>
          <w:p w:rsidR="006757AF" w:rsidRPr="00F642AF" w:rsidRDefault="006757AF">
            <w:pPr>
              <w:rPr>
                <w:b/>
              </w:rPr>
            </w:pPr>
            <w:r w:rsidRPr="00F642AF">
              <w:rPr>
                <w:b/>
              </w:rPr>
              <w:t>8</w:t>
            </w:r>
          </w:p>
        </w:tc>
        <w:tc>
          <w:tcPr>
            <w:tcW w:w="8066" w:type="dxa"/>
          </w:tcPr>
          <w:p w:rsidR="006757AF" w:rsidRPr="00995F9E" w:rsidRDefault="006757AF" w:rsidP="00995F9E">
            <w:pPr>
              <w:tabs>
                <w:tab w:val="left" w:pos="273"/>
              </w:tabs>
              <w:spacing w:line="360" w:lineRule="auto"/>
              <w:rPr>
                <w:rFonts w:cstheme="minorHAnsi"/>
                <w:sz w:val="20"/>
                <w:szCs w:val="20"/>
              </w:rPr>
            </w:pPr>
            <w:r w:rsidRPr="00995F9E">
              <w:rPr>
                <w:rFonts w:cstheme="minorHAnsi"/>
                <w:color w:val="14171A"/>
                <w:sz w:val="20"/>
                <w:szCs w:val="20"/>
              </w:rPr>
              <w:t>Evrende en büyük ziyan, sorgulama yeteneğini yitirmiş bir beyindir.</w:t>
            </w:r>
          </w:p>
        </w:tc>
        <w:tc>
          <w:tcPr>
            <w:tcW w:w="816" w:type="dxa"/>
          </w:tcPr>
          <w:p w:rsidR="006757AF" w:rsidRPr="00BA3B4D" w:rsidRDefault="006757AF" w:rsidP="00DD1167">
            <w:pPr>
              <w:tabs>
                <w:tab w:val="left" w:pos="273"/>
              </w:tabs>
              <w:rPr>
                <w:rFonts w:cstheme="minorHAnsi"/>
              </w:rPr>
            </w:pPr>
          </w:p>
        </w:tc>
      </w:tr>
      <w:tr w:rsidR="006757AF" w:rsidTr="006757AF">
        <w:tc>
          <w:tcPr>
            <w:tcW w:w="440" w:type="dxa"/>
          </w:tcPr>
          <w:p w:rsidR="006757AF" w:rsidRPr="00F642AF" w:rsidRDefault="006757AF">
            <w:pPr>
              <w:rPr>
                <w:b/>
              </w:rPr>
            </w:pPr>
            <w:r w:rsidRPr="00F642AF">
              <w:rPr>
                <w:b/>
              </w:rPr>
              <w:t>9</w:t>
            </w:r>
          </w:p>
        </w:tc>
        <w:tc>
          <w:tcPr>
            <w:tcW w:w="8066" w:type="dxa"/>
          </w:tcPr>
          <w:p w:rsidR="006757AF" w:rsidRPr="00995F9E" w:rsidRDefault="00995F9E" w:rsidP="00995F9E">
            <w:pPr>
              <w:spacing w:line="360" w:lineRule="auto"/>
              <w:rPr>
                <w:rFonts w:cstheme="minorHAnsi"/>
                <w:sz w:val="20"/>
                <w:szCs w:val="20"/>
              </w:rPr>
            </w:pPr>
            <w:r w:rsidRPr="00995F9E">
              <w:rPr>
                <w:rFonts w:cstheme="minorHAnsi"/>
                <w:color w:val="14171A"/>
                <w:sz w:val="20"/>
                <w:szCs w:val="20"/>
              </w:rPr>
              <w:t>En tehlikeli insan tipi, yalnızlığı geçene kadar sizinle olan, sonrasında kendi yoluna bakan insan tipidir.</w:t>
            </w:r>
          </w:p>
        </w:tc>
        <w:tc>
          <w:tcPr>
            <w:tcW w:w="816" w:type="dxa"/>
          </w:tcPr>
          <w:p w:rsidR="006757AF" w:rsidRPr="00BA3B4D" w:rsidRDefault="006757AF" w:rsidP="00BA3B4D">
            <w:pPr>
              <w:rPr>
                <w:rFonts w:cstheme="minorHAnsi"/>
              </w:rPr>
            </w:pPr>
          </w:p>
        </w:tc>
      </w:tr>
      <w:tr w:rsidR="006757AF" w:rsidTr="006757AF">
        <w:tc>
          <w:tcPr>
            <w:tcW w:w="440" w:type="dxa"/>
          </w:tcPr>
          <w:p w:rsidR="006757AF" w:rsidRPr="00F642AF" w:rsidRDefault="006757AF">
            <w:pPr>
              <w:rPr>
                <w:b/>
              </w:rPr>
            </w:pPr>
            <w:r w:rsidRPr="00F642AF">
              <w:rPr>
                <w:b/>
              </w:rPr>
              <w:t>10</w:t>
            </w:r>
          </w:p>
        </w:tc>
        <w:tc>
          <w:tcPr>
            <w:tcW w:w="8066" w:type="dxa"/>
          </w:tcPr>
          <w:p w:rsidR="006757AF" w:rsidRPr="00995F9E" w:rsidRDefault="00995F9E" w:rsidP="00995F9E">
            <w:pPr>
              <w:spacing w:line="360" w:lineRule="auto"/>
              <w:rPr>
                <w:rFonts w:cstheme="minorHAnsi"/>
                <w:sz w:val="20"/>
                <w:szCs w:val="20"/>
              </w:rPr>
            </w:pPr>
            <w:r w:rsidRPr="00995F9E">
              <w:rPr>
                <w:rFonts w:cstheme="minorHAnsi"/>
                <w:color w:val="14171A"/>
                <w:sz w:val="20"/>
                <w:szCs w:val="20"/>
              </w:rPr>
              <w:t>Belki de yeni bir başlangıç yapmanın vaktidir. Yeni bir başlangıç için her şeyi yıkmanın vakti.</w:t>
            </w:r>
          </w:p>
        </w:tc>
        <w:tc>
          <w:tcPr>
            <w:tcW w:w="816" w:type="dxa"/>
          </w:tcPr>
          <w:p w:rsidR="006757AF" w:rsidRPr="00BA3B4D" w:rsidRDefault="006757AF" w:rsidP="00BA3B4D">
            <w:pPr>
              <w:rPr>
                <w:rFonts w:cstheme="minorHAnsi"/>
              </w:rPr>
            </w:pPr>
          </w:p>
        </w:tc>
      </w:tr>
    </w:tbl>
    <w:p w:rsidR="00A54BFC" w:rsidRPr="00BC6E69" w:rsidRDefault="00DD1167">
      <w:pPr>
        <w:rPr>
          <w:b/>
          <w:color w:val="7030A0"/>
        </w:rPr>
      </w:pPr>
      <w:r>
        <w:rPr>
          <w:b/>
        </w:rPr>
        <w:br/>
      </w:r>
      <w:r w:rsidR="00A54BFC" w:rsidRPr="00BC6E69">
        <w:rPr>
          <w:b/>
          <w:color w:val="7030A0"/>
        </w:rPr>
        <w:t>2.ETKİNLİK</w:t>
      </w:r>
      <w:r w:rsidRPr="00BC6E69">
        <w:rPr>
          <w:b/>
          <w:color w:val="7030A0"/>
        </w:rPr>
        <w:t xml:space="preserve">: </w:t>
      </w:r>
      <w:r w:rsidR="009F578C">
        <w:rPr>
          <w:b/>
          <w:color w:val="7030A0"/>
        </w:rPr>
        <w:br/>
      </w:r>
      <w:r w:rsidR="00A54BFC" w:rsidRPr="00BC6E69">
        <w:rPr>
          <w:b/>
          <w:color w:val="7030A0"/>
        </w:rPr>
        <w:t>Aşağıdaki</w:t>
      </w:r>
      <w:r w:rsidRPr="00BC6E69">
        <w:rPr>
          <w:b/>
          <w:color w:val="7030A0"/>
        </w:rPr>
        <w:t xml:space="preserve"> cümlelerde bulunan zarf-fiillerin altını çiziniz.</w:t>
      </w:r>
    </w:p>
    <w:tbl>
      <w:tblPr>
        <w:tblStyle w:val="TabloKlavuzu"/>
        <w:tblW w:w="9228" w:type="dxa"/>
        <w:tblInd w:w="-34" w:type="dxa"/>
        <w:tblLook w:val="04A0" w:firstRow="1" w:lastRow="0" w:firstColumn="1" w:lastColumn="0" w:noHBand="0" w:noVBand="1"/>
      </w:tblPr>
      <w:tblGrid>
        <w:gridCol w:w="441"/>
        <w:gridCol w:w="8787"/>
      </w:tblGrid>
      <w:tr w:rsidR="00DD1167" w:rsidTr="009F578C">
        <w:trPr>
          <w:trHeight w:val="1131"/>
        </w:trPr>
        <w:tc>
          <w:tcPr>
            <w:tcW w:w="441" w:type="dxa"/>
          </w:tcPr>
          <w:p w:rsidR="00DD1167" w:rsidRPr="00F642AF" w:rsidRDefault="00DD1167" w:rsidP="00C500FD">
            <w:pPr>
              <w:rPr>
                <w:b/>
              </w:rPr>
            </w:pPr>
            <w:r w:rsidRPr="00F642AF">
              <w:rPr>
                <w:b/>
              </w:rPr>
              <w:t>1</w:t>
            </w:r>
          </w:p>
        </w:tc>
        <w:tc>
          <w:tcPr>
            <w:tcW w:w="8787" w:type="dxa"/>
          </w:tcPr>
          <w:p w:rsidR="00DD1167" w:rsidRPr="009F578C" w:rsidRDefault="00995F9E" w:rsidP="009F578C">
            <w:pPr>
              <w:spacing w:line="276" w:lineRule="auto"/>
              <w:rPr>
                <w:rFonts w:cstheme="minorHAnsi"/>
              </w:rPr>
            </w:pPr>
            <w:r w:rsidRPr="009F578C">
              <w:rPr>
                <w:rFonts w:cstheme="minorHAnsi"/>
                <w:color w:val="14171A"/>
              </w:rPr>
              <w:t>Yıkanabilmenin, sırtına temiz çamaşır giyebilmenin, peynir ekmek yemenin, sıcak bir bardak çay içmenin ne büyük bir mutluluk olduğunu, yoksunluğuna, eksikliğine düşmeden kavrayamıyor insanoğlu." Özlem, sevgi de öyle!</w:t>
            </w:r>
          </w:p>
        </w:tc>
      </w:tr>
      <w:tr w:rsidR="00DD1167" w:rsidTr="009F578C">
        <w:trPr>
          <w:trHeight w:val="777"/>
        </w:trPr>
        <w:tc>
          <w:tcPr>
            <w:tcW w:w="441" w:type="dxa"/>
          </w:tcPr>
          <w:p w:rsidR="00DD1167" w:rsidRPr="00F642AF" w:rsidRDefault="00DD1167" w:rsidP="00C500FD">
            <w:pPr>
              <w:rPr>
                <w:b/>
              </w:rPr>
            </w:pPr>
            <w:r w:rsidRPr="00F642AF">
              <w:rPr>
                <w:b/>
              </w:rPr>
              <w:t>2</w:t>
            </w:r>
          </w:p>
        </w:tc>
        <w:tc>
          <w:tcPr>
            <w:tcW w:w="8787" w:type="dxa"/>
          </w:tcPr>
          <w:p w:rsidR="00DD1167" w:rsidRPr="009F578C" w:rsidRDefault="00995F9E" w:rsidP="009F578C">
            <w:pPr>
              <w:spacing w:line="276" w:lineRule="auto"/>
              <w:rPr>
                <w:rFonts w:cstheme="minorHAnsi"/>
              </w:rPr>
            </w:pPr>
            <w:r w:rsidRPr="009F578C">
              <w:rPr>
                <w:rFonts w:cstheme="minorHAnsi"/>
                <w:color w:val="14171A"/>
              </w:rPr>
              <w:t>Sevmek, güzel birinde aşkı aramak değil, o kişide bilmediğin bir zamanın, beklenmedik bir anında kendini bulmaktır.</w:t>
            </w:r>
          </w:p>
        </w:tc>
      </w:tr>
      <w:tr w:rsidR="00DD1167" w:rsidTr="009F578C">
        <w:trPr>
          <w:trHeight w:val="760"/>
        </w:trPr>
        <w:tc>
          <w:tcPr>
            <w:tcW w:w="441" w:type="dxa"/>
          </w:tcPr>
          <w:p w:rsidR="00DD1167" w:rsidRPr="00F642AF" w:rsidRDefault="00DD1167" w:rsidP="00C500FD">
            <w:pPr>
              <w:rPr>
                <w:b/>
              </w:rPr>
            </w:pPr>
            <w:r w:rsidRPr="00F642AF">
              <w:rPr>
                <w:b/>
              </w:rPr>
              <w:t>3</w:t>
            </w:r>
          </w:p>
        </w:tc>
        <w:tc>
          <w:tcPr>
            <w:tcW w:w="8787" w:type="dxa"/>
          </w:tcPr>
          <w:p w:rsidR="00DD1167" w:rsidRPr="009F578C" w:rsidRDefault="00995F9E" w:rsidP="009F578C">
            <w:pPr>
              <w:spacing w:line="276" w:lineRule="auto"/>
              <w:rPr>
                <w:rFonts w:cstheme="minorHAnsi"/>
              </w:rPr>
            </w:pPr>
            <w:r w:rsidRPr="009F578C">
              <w:rPr>
                <w:rFonts w:cstheme="minorHAnsi"/>
                <w:color w:val="14171A"/>
              </w:rPr>
              <w:t>Hayallerinizi küçümseyenlerden uzak durun! Ruhu küçük insanlar başkalarını da daraltmak, azaltmak ister.</w:t>
            </w:r>
          </w:p>
        </w:tc>
      </w:tr>
      <w:tr w:rsidR="00DD1167" w:rsidTr="009F578C">
        <w:trPr>
          <w:trHeight w:val="372"/>
        </w:trPr>
        <w:tc>
          <w:tcPr>
            <w:tcW w:w="441" w:type="dxa"/>
          </w:tcPr>
          <w:p w:rsidR="00DD1167" w:rsidRPr="00F642AF" w:rsidRDefault="00DD1167" w:rsidP="00C500FD">
            <w:pPr>
              <w:rPr>
                <w:b/>
              </w:rPr>
            </w:pPr>
            <w:r w:rsidRPr="00F642AF">
              <w:rPr>
                <w:b/>
              </w:rPr>
              <w:t>4</w:t>
            </w:r>
          </w:p>
        </w:tc>
        <w:tc>
          <w:tcPr>
            <w:tcW w:w="8787" w:type="dxa"/>
          </w:tcPr>
          <w:p w:rsidR="00DD1167" w:rsidRPr="009F578C" w:rsidRDefault="009F578C" w:rsidP="009F578C">
            <w:pPr>
              <w:spacing w:line="276" w:lineRule="auto"/>
              <w:rPr>
                <w:rFonts w:cstheme="minorHAnsi"/>
              </w:rPr>
            </w:pPr>
            <w:r w:rsidRPr="009F578C">
              <w:rPr>
                <w:rFonts w:cstheme="minorHAnsi"/>
                <w:color w:val="14171A"/>
              </w:rPr>
              <w:t>İnsanın böyle kolayca uykuya dalabileceği kadar kaygısız bir hayatı olması ne güzeldi kim bilir?</w:t>
            </w:r>
          </w:p>
        </w:tc>
      </w:tr>
      <w:tr w:rsidR="00DD1167" w:rsidTr="009F578C">
        <w:trPr>
          <w:trHeight w:val="388"/>
        </w:trPr>
        <w:tc>
          <w:tcPr>
            <w:tcW w:w="441" w:type="dxa"/>
          </w:tcPr>
          <w:p w:rsidR="00DD1167" w:rsidRPr="00F642AF" w:rsidRDefault="00DD1167" w:rsidP="00C500FD">
            <w:pPr>
              <w:rPr>
                <w:b/>
              </w:rPr>
            </w:pPr>
            <w:r w:rsidRPr="00F642AF">
              <w:rPr>
                <w:b/>
              </w:rPr>
              <w:t>5</w:t>
            </w:r>
          </w:p>
        </w:tc>
        <w:tc>
          <w:tcPr>
            <w:tcW w:w="8787" w:type="dxa"/>
          </w:tcPr>
          <w:p w:rsidR="00DD1167" w:rsidRPr="009F578C" w:rsidRDefault="009F578C" w:rsidP="009F578C">
            <w:pPr>
              <w:spacing w:line="276" w:lineRule="auto"/>
              <w:rPr>
                <w:rFonts w:cstheme="minorHAnsi"/>
              </w:rPr>
            </w:pPr>
            <w:r w:rsidRPr="009F578C">
              <w:rPr>
                <w:rFonts w:cstheme="minorHAnsi"/>
                <w:color w:val="14171A"/>
              </w:rPr>
              <w:t>Eğer bir şeyden soğursam, o konu bitmiştir benim için.</w:t>
            </w:r>
          </w:p>
        </w:tc>
      </w:tr>
      <w:tr w:rsidR="00DD1167" w:rsidTr="009F578C">
        <w:trPr>
          <w:trHeight w:val="372"/>
        </w:trPr>
        <w:tc>
          <w:tcPr>
            <w:tcW w:w="441" w:type="dxa"/>
          </w:tcPr>
          <w:p w:rsidR="00DD1167" w:rsidRPr="00F642AF" w:rsidRDefault="00DD1167" w:rsidP="00C500FD">
            <w:pPr>
              <w:rPr>
                <w:b/>
              </w:rPr>
            </w:pPr>
            <w:r w:rsidRPr="00F642AF">
              <w:rPr>
                <w:b/>
              </w:rPr>
              <w:t>6</w:t>
            </w:r>
          </w:p>
        </w:tc>
        <w:tc>
          <w:tcPr>
            <w:tcW w:w="8787" w:type="dxa"/>
          </w:tcPr>
          <w:p w:rsidR="00DD1167" w:rsidRPr="009F578C" w:rsidRDefault="009F578C" w:rsidP="009F578C">
            <w:pPr>
              <w:spacing w:line="276" w:lineRule="auto"/>
              <w:rPr>
                <w:rFonts w:cstheme="minorHAnsi"/>
              </w:rPr>
            </w:pPr>
            <w:r w:rsidRPr="009F578C">
              <w:rPr>
                <w:rFonts w:cstheme="minorHAnsi"/>
                <w:color w:val="14171A"/>
              </w:rPr>
              <w:t>Haklı olmak ile nazik olmak arasında seçim yapmanız gerektiğinde nazik olmayı seçin.</w:t>
            </w:r>
          </w:p>
        </w:tc>
      </w:tr>
      <w:tr w:rsidR="00DD1167" w:rsidTr="009F578C">
        <w:trPr>
          <w:trHeight w:val="760"/>
        </w:trPr>
        <w:tc>
          <w:tcPr>
            <w:tcW w:w="441" w:type="dxa"/>
          </w:tcPr>
          <w:p w:rsidR="00DD1167" w:rsidRPr="00F642AF" w:rsidRDefault="00DD1167" w:rsidP="00C500FD">
            <w:pPr>
              <w:rPr>
                <w:b/>
              </w:rPr>
            </w:pPr>
            <w:r w:rsidRPr="00F642AF">
              <w:rPr>
                <w:b/>
              </w:rPr>
              <w:t>7</w:t>
            </w:r>
          </w:p>
        </w:tc>
        <w:tc>
          <w:tcPr>
            <w:tcW w:w="8787" w:type="dxa"/>
          </w:tcPr>
          <w:p w:rsidR="00DD1167" w:rsidRPr="009F578C" w:rsidRDefault="009F578C" w:rsidP="009F578C">
            <w:pPr>
              <w:spacing w:line="276" w:lineRule="auto"/>
              <w:rPr>
                <w:rFonts w:cstheme="minorHAnsi"/>
              </w:rPr>
            </w:pPr>
            <w:r w:rsidRPr="009F578C">
              <w:rPr>
                <w:rFonts w:cstheme="minorHAnsi"/>
                <w:color w:val="14171A"/>
              </w:rPr>
              <w:t>Zeki insan kurnaz değildir, kesinlikle zekidir ama onun zekâsı masumiyetini el değmeden korur. Onu sıradan şeyler için satmaz. Kurnaz insan ruhunu küçük şeyler için satmaya hazırdır.</w:t>
            </w:r>
          </w:p>
        </w:tc>
      </w:tr>
      <w:tr w:rsidR="00DD1167" w:rsidTr="009F578C">
        <w:trPr>
          <w:trHeight w:val="777"/>
        </w:trPr>
        <w:tc>
          <w:tcPr>
            <w:tcW w:w="441" w:type="dxa"/>
          </w:tcPr>
          <w:p w:rsidR="00DD1167" w:rsidRPr="00F642AF" w:rsidRDefault="00DD1167" w:rsidP="00C500FD">
            <w:pPr>
              <w:rPr>
                <w:b/>
              </w:rPr>
            </w:pPr>
            <w:r w:rsidRPr="00F642AF">
              <w:rPr>
                <w:b/>
              </w:rPr>
              <w:t>8</w:t>
            </w:r>
          </w:p>
        </w:tc>
        <w:tc>
          <w:tcPr>
            <w:tcW w:w="8787" w:type="dxa"/>
          </w:tcPr>
          <w:p w:rsidR="00DD1167" w:rsidRPr="009F578C" w:rsidRDefault="009F578C" w:rsidP="009F578C">
            <w:pPr>
              <w:spacing w:line="276" w:lineRule="auto"/>
              <w:rPr>
                <w:rFonts w:cstheme="minorHAnsi"/>
              </w:rPr>
            </w:pPr>
            <w:r w:rsidRPr="009F578C">
              <w:rPr>
                <w:rFonts w:cstheme="minorHAnsi"/>
                <w:color w:val="14171A"/>
              </w:rPr>
              <w:t>Tuhaftır, çocukken büyükler gibi olmak isterdim, ama çocukluktan çıktıktan sonra çocuk olmayı özledim...</w:t>
            </w:r>
          </w:p>
        </w:tc>
      </w:tr>
      <w:tr w:rsidR="00DD1167" w:rsidTr="009F578C">
        <w:trPr>
          <w:trHeight w:val="372"/>
        </w:trPr>
        <w:tc>
          <w:tcPr>
            <w:tcW w:w="441" w:type="dxa"/>
          </w:tcPr>
          <w:p w:rsidR="00DD1167" w:rsidRPr="00F642AF" w:rsidRDefault="00DD1167" w:rsidP="00C500FD">
            <w:pPr>
              <w:rPr>
                <w:b/>
              </w:rPr>
            </w:pPr>
            <w:r w:rsidRPr="00F642AF">
              <w:rPr>
                <w:b/>
              </w:rPr>
              <w:t>9</w:t>
            </w:r>
          </w:p>
        </w:tc>
        <w:tc>
          <w:tcPr>
            <w:tcW w:w="8787" w:type="dxa"/>
          </w:tcPr>
          <w:p w:rsidR="00DD1167" w:rsidRPr="009F578C" w:rsidRDefault="009F578C" w:rsidP="009F578C">
            <w:pPr>
              <w:spacing w:line="276" w:lineRule="auto"/>
              <w:rPr>
                <w:rFonts w:cstheme="minorHAnsi"/>
              </w:rPr>
            </w:pPr>
            <w:r w:rsidRPr="009F578C">
              <w:rPr>
                <w:rFonts w:cstheme="minorHAnsi"/>
                <w:color w:val="14171A"/>
              </w:rPr>
              <w:t>Akıllı insan, sahip olmadıklarına üzülmek yerine sahip olduğu güzel şeyler için şükreder.</w:t>
            </w:r>
          </w:p>
        </w:tc>
      </w:tr>
      <w:tr w:rsidR="00DD1167" w:rsidTr="009F578C">
        <w:trPr>
          <w:trHeight w:val="388"/>
        </w:trPr>
        <w:tc>
          <w:tcPr>
            <w:tcW w:w="441" w:type="dxa"/>
          </w:tcPr>
          <w:p w:rsidR="00DD1167" w:rsidRPr="00F642AF" w:rsidRDefault="00DD1167" w:rsidP="00C500FD">
            <w:pPr>
              <w:rPr>
                <w:b/>
              </w:rPr>
            </w:pPr>
            <w:r w:rsidRPr="00F642AF">
              <w:rPr>
                <w:b/>
              </w:rPr>
              <w:t>10</w:t>
            </w:r>
          </w:p>
        </w:tc>
        <w:tc>
          <w:tcPr>
            <w:tcW w:w="8787" w:type="dxa"/>
          </w:tcPr>
          <w:p w:rsidR="00DD1167" w:rsidRPr="009F578C" w:rsidRDefault="009F578C" w:rsidP="009F578C">
            <w:pPr>
              <w:spacing w:line="276" w:lineRule="auto"/>
              <w:rPr>
                <w:rFonts w:cstheme="minorHAnsi"/>
              </w:rPr>
            </w:pPr>
            <w:r w:rsidRPr="009F578C">
              <w:rPr>
                <w:rFonts w:cstheme="minorHAnsi"/>
                <w:color w:val="14171A"/>
              </w:rPr>
              <w:t>Aptallarla tartışma, seni kendi seviyelerine çekerler ve tecrübe ile yenerler.</w:t>
            </w:r>
          </w:p>
        </w:tc>
      </w:tr>
    </w:tbl>
    <w:p w:rsidR="00AC1575" w:rsidRPr="00BC6E69" w:rsidRDefault="00AC1575">
      <w:pPr>
        <w:rPr>
          <w:b/>
          <w:color w:val="7030A0"/>
        </w:rPr>
      </w:pPr>
      <w:r w:rsidRPr="00BC6E69">
        <w:rPr>
          <w:b/>
          <w:color w:val="7030A0"/>
        </w:rPr>
        <w:lastRenderedPageBreak/>
        <w:t>3. ETKİNLİK</w:t>
      </w:r>
      <w:r w:rsidR="00BC6E69" w:rsidRPr="00BC6E69">
        <w:rPr>
          <w:b/>
          <w:color w:val="7030A0"/>
        </w:rPr>
        <w:t xml:space="preserve">: </w:t>
      </w:r>
      <w:r w:rsidR="00DD1167" w:rsidRPr="00BC6E69">
        <w:rPr>
          <w:b/>
          <w:color w:val="7030A0"/>
        </w:rPr>
        <w:t>Aşağıdaki cüml</w:t>
      </w:r>
      <w:r w:rsidR="006A0D9B" w:rsidRPr="00BC6E69">
        <w:rPr>
          <w:b/>
          <w:color w:val="7030A0"/>
        </w:rPr>
        <w:t>e ve paragraflarda</w:t>
      </w:r>
      <w:r w:rsidR="00DD1167" w:rsidRPr="00BC6E69">
        <w:rPr>
          <w:b/>
          <w:color w:val="7030A0"/>
        </w:rPr>
        <w:t xml:space="preserve"> sıfat-fiil olanların karşısına “+”, olmayanların karşısına “–” işareti koyunuz.</w:t>
      </w:r>
    </w:p>
    <w:tbl>
      <w:tblPr>
        <w:tblStyle w:val="TabloKlavuzu"/>
        <w:tblW w:w="0" w:type="auto"/>
        <w:tblLook w:val="04A0" w:firstRow="1" w:lastRow="0" w:firstColumn="1" w:lastColumn="0" w:noHBand="0" w:noVBand="1"/>
      </w:tblPr>
      <w:tblGrid>
        <w:gridCol w:w="534"/>
        <w:gridCol w:w="7938"/>
        <w:gridCol w:w="740"/>
      </w:tblGrid>
      <w:tr w:rsidR="00AC1575" w:rsidTr="00C500FD">
        <w:tc>
          <w:tcPr>
            <w:tcW w:w="534" w:type="dxa"/>
          </w:tcPr>
          <w:p w:rsidR="00AC1575" w:rsidRPr="00F642AF" w:rsidRDefault="00AC1575" w:rsidP="00C500FD">
            <w:pPr>
              <w:rPr>
                <w:b/>
              </w:rPr>
            </w:pPr>
            <w:r w:rsidRPr="00F642AF">
              <w:rPr>
                <w:b/>
              </w:rPr>
              <w:t>1</w:t>
            </w:r>
          </w:p>
        </w:tc>
        <w:tc>
          <w:tcPr>
            <w:tcW w:w="7938" w:type="dxa"/>
          </w:tcPr>
          <w:p w:rsidR="00AC1575" w:rsidRPr="006A7233" w:rsidRDefault="009F578C" w:rsidP="00C500FD">
            <w:pPr>
              <w:rPr>
                <w:rFonts w:cstheme="minorHAnsi"/>
              </w:rPr>
            </w:pPr>
            <w:r w:rsidRPr="006A7233">
              <w:rPr>
                <w:rFonts w:cstheme="minorHAnsi"/>
                <w:color w:val="14171A"/>
              </w:rPr>
              <w:t>Her zaman en korkulan kişiler soru soran kişilerdir. Sorulara cevap vermek o kadar sakıncalı değildir. Tek bir soru bin cevaptan daha güçlü olabilir...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2</w:t>
            </w:r>
          </w:p>
        </w:tc>
        <w:tc>
          <w:tcPr>
            <w:tcW w:w="7938" w:type="dxa"/>
          </w:tcPr>
          <w:p w:rsidR="00AC1575" w:rsidRPr="006A7233" w:rsidRDefault="009F578C" w:rsidP="00C500FD">
            <w:pPr>
              <w:rPr>
                <w:rFonts w:cstheme="minorHAnsi"/>
              </w:rPr>
            </w:pPr>
            <w:r w:rsidRPr="006A7233">
              <w:rPr>
                <w:rFonts w:cstheme="minorHAnsi"/>
                <w:color w:val="14171A"/>
              </w:rPr>
              <w:t>Başkalarını kazanmak için kendini kaybetme.</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3</w:t>
            </w:r>
          </w:p>
        </w:tc>
        <w:tc>
          <w:tcPr>
            <w:tcW w:w="7938" w:type="dxa"/>
          </w:tcPr>
          <w:p w:rsidR="00AC1575" w:rsidRPr="006A7233" w:rsidRDefault="009F578C" w:rsidP="00C500FD">
            <w:pPr>
              <w:rPr>
                <w:rFonts w:cstheme="minorHAnsi"/>
              </w:rPr>
            </w:pPr>
            <w:r w:rsidRPr="006A7233">
              <w:rPr>
                <w:rFonts w:cstheme="minorHAnsi"/>
                <w:color w:val="14171A"/>
              </w:rPr>
              <w:t>Herkesin kafasının içinde kendine göre bir işkence odası var.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4</w:t>
            </w:r>
          </w:p>
        </w:tc>
        <w:tc>
          <w:tcPr>
            <w:tcW w:w="7938" w:type="dxa"/>
          </w:tcPr>
          <w:p w:rsidR="00AC1575" w:rsidRPr="006A7233" w:rsidRDefault="009F578C" w:rsidP="00C500FD">
            <w:pPr>
              <w:rPr>
                <w:rFonts w:cstheme="minorHAnsi"/>
              </w:rPr>
            </w:pPr>
            <w:r w:rsidRPr="006A7233">
              <w:rPr>
                <w:rFonts w:cstheme="minorHAnsi"/>
                <w:color w:val="14171A"/>
              </w:rPr>
              <w:t>Odamda günlerdir yalnızım, ziyanı yok dünyada da yıllarca yalnız değil miydim?</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5</w:t>
            </w:r>
          </w:p>
        </w:tc>
        <w:tc>
          <w:tcPr>
            <w:tcW w:w="7938" w:type="dxa"/>
          </w:tcPr>
          <w:p w:rsidR="00AC1575" w:rsidRPr="006A7233" w:rsidRDefault="000800C5" w:rsidP="00C500FD">
            <w:pPr>
              <w:rPr>
                <w:rFonts w:cstheme="minorHAnsi"/>
              </w:rPr>
            </w:pPr>
            <w:r w:rsidRPr="006A7233">
              <w:rPr>
                <w:rFonts w:cstheme="minorHAnsi"/>
                <w:color w:val="14171A"/>
              </w:rPr>
              <w:t>En içten halimle konuşurken karşıma sıradan sözlerle çıkılması beni deli eder.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6</w:t>
            </w:r>
          </w:p>
        </w:tc>
        <w:tc>
          <w:tcPr>
            <w:tcW w:w="7938" w:type="dxa"/>
          </w:tcPr>
          <w:p w:rsidR="00AC1575" w:rsidRPr="006A7233" w:rsidRDefault="00EC3658" w:rsidP="00C500FD">
            <w:pPr>
              <w:rPr>
                <w:rFonts w:cstheme="minorHAnsi"/>
              </w:rPr>
            </w:pPr>
            <w:r w:rsidRPr="006A7233">
              <w:rPr>
                <w:rFonts w:cstheme="minorHAnsi"/>
              </w:rPr>
              <w:t>Kimseden bir şey bekleme, böylece asla hayal kırıklığı yaşamazsın.</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7</w:t>
            </w:r>
          </w:p>
        </w:tc>
        <w:tc>
          <w:tcPr>
            <w:tcW w:w="7938" w:type="dxa"/>
          </w:tcPr>
          <w:p w:rsidR="00AC1575" w:rsidRPr="006A7233" w:rsidRDefault="00EC3658" w:rsidP="00C500FD">
            <w:pPr>
              <w:rPr>
                <w:rFonts w:cstheme="minorHAnsi"/>
              </w:rPr>
            </w:pPr>
            <w:r w:rsidRPr="006A7233">
              <w:rPr>
                <w:rFonts w:cstheme="minorHAnsi"/>
                <w:color w:val="14171A"/>
              </w:rPr>
              <w:t>İnsanlara kendimi anlatmayı, işlerine geleni duyduklarını fark ettiğimde, bıraktım.</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8</w:t>
            </w:r>
          </w:p>
        </w:tc>
        <w:tc>
          <w:tcPr>
            <w:tcW w:w="7938" w:type="dxa"/>
          </w:tcPr>
          <w:p w:rsidR="00AC1575" w:rsidRPr="006A7233" w:rsidRDefault="00EC3658" w:rsidP="00C500FD">
            <w:pPr>
              <w:rPr>
                <w:rFonts w:cstheme="minorHAnsi"/>
              </w:rPr>
            </w:pPr>
            <w:r w:rsidRPr="006A7233">
              <w:rPr>
                <w:rFonts w:cstheme="minorHAnsi"/>
                <w:color w:val="14171A"/>
              </w:rPr>
              <w:t>Hayatı, size gülmeyi unutturacak kadar ciddiye almayın.</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9</w:t>
            </w:r>
          </w:p>
        </w:tc>
        <w:tc>
          <w:tcPr>
            <w:tcW w:w="7938" w:type="dxa"/>
          </w:tcPr>
          <w:p w:rsidR="00AC1575" w:rsidRPr="006A7233" w:rsidRDefault="00EC3658" w:rsidP="00C500FD">
            <w:pPr>
              <w:rPr>
                <w:rFonts w:cstheme="minorHAnsi"/>
              </w:rPr>
            </w:pPr>
            <w:r w:rsidRPr="006A7233">
              <w:rPr>
                <w:rFonts w:cstheme="minorHAnsi"/>
                <w:color w:val="14171A"/>
              </w:rPr>
              <w:t>Şu uyku insanın sevgilisi gibi bir şey, gelmeyince sinirlendiriyor.</w:t>
            </w:r>
          </w:p>
        </w:tc>
        <w:tc>
          <w:tcPr>
            <w:tcW w:w="740" w:type="dxa"/>
          </w:tcPr>
          <w:p w:rsidR="00AC1575" w:rsidRDefault="00AC1575" w:rsidP="00C500FD"/>
        </w:tc>
      </w:tr>
      <w:tr w:rsidR="00AC1575" w:rsidTr="00C500FD">
        <w:tc>
          <w:tcPr>
            <w:tcW w:w="534" w:type="dxa"/>
          </w:tcPr>
          <w:p w:rsidR="00AC1575" w:rsidRPr="00F642AF" w:rsidRDefault="00AC1575" w:rsidP="00C500FD">
            <w:pPr>
              <w:rPr>
                <w:b/>
              </w:rPr>
            </w:pPr>
            <w:r w:rsidRPr="00F642AF">
              <w:rPr>
                <w:b/>
              </w:rPr>
              <w:t>10</w:t>
            </w:r>
          </w:p>
        </w:tc>
        <w:tc>
          <w:tcPr>
            <w:tcW w:w="7938" w:type="dxa"/>
          </w:tcPr>
          <w:p w:rsidR="00AC1575" w:rsidRPr="006A7233" w:rsidRDefault="00EC3658" w:rsidP="00C500FD">
            <w:pPr>
              <w:rPr>
                <w:rFonts w:cstheme="minorHAnsi"/>
              </w:rPr>
            </w:pPr>
            <w:r w:rsidRPr="006A7233">
              <w:rPr>
                <w:rFonts w:cstheme="minorHAnsi"/>
                <w:color w:val="14171A"/>
              </w:rPr>
              <w:t>Ayağımıza bir parça çamur bulaşması, günün birinde toprak olacağımızı hatırlatır.</w:t>
            </w:r>
          </w:p>
        </w:tc>
        <w:tc>
          <w:tcPr>
            <w:tcW w:w="740" w:type="dxa"/>
          </w:tcPr>
          <w:p w:rsidR="00AC1575" w:rsidRDefault="00AC1575" w:rsidP="00C500FD"/>
        </w:tc>
      </w:tr>
    </w:tbl>
    <w:p w:rsidR="00AC1575" w:rsidRDefault="00AC1575" w:rsidP="00AC1575">
      <w:pPr>
        <w:rPr>
          <w:b/>
        </w:rPr>
      </w:pPr>
    </w:p>
    <w:p w:rsidR="00AC1575" w:rsidRPr="00BC6E69" w:rsidRDefault="00AC1575" w:rsidP="00AC1575">
      <w:pPr>
        <w:rPr>
          <w:rFonts w:cstheme="minorHAnsi"/>
          <w:b/>
          <w:color w:val="7030A0"/>
        </w:rPr>
      </w:pPr>
      <w:r w:rsidRPr="00BC6E69">
        <w:rPr>
          <w:b/>
          <w:color w:val="7030A0"/>
        </w:rPr>
        <w:t>4. ETKİNLİK</w:t>
      </w:r>
      <w:r w:rsidR="00BC6E69" w:rsidRPr="00BC6E69">
        <w:rPr>
          <w:b/>
          <w:color w:val="7030A0"/>
        </w:rPr>
        <w:t xml:space="preserve">: </w:t>
      </w:r>
      <w:r w:rsidR="00061369" w:rsidRPr="00BC6E69">
        <w:rPr>
          <w:b/>
          <w:color w:val="7030A0"/>
        </w:rPr>
        <w:t>Aşağıdaki cümlelerde altı çizili sözcükler fiilimsi ise karşısına “+”, fiilimsi değilse “ – ” işareti koyunuz.</w:t>
      </w:r>
    </w:p>
    <w:tbl>
      <w:tblPr>
        <w:tblStyle w:val="TabloKlavuzu"/>
        <w:tblW w:w="0" w:type="auto"/>
        <w:tblLook w:val="04A0" w:firstRow="1" w:lastRow="0" w:firstColumn="1" w:lastColumn="0" w:noHBand="0" w:noVBand="1"/>
      </w:tblPr>
      <w:tblGrid>
        <w:gridCol w:w="534"/>
        <w:gridCol w:w="7938"/>
        <w:gridCol w:w="740"/>
      </w:tblGrid>
      <w:tr w:rsidR="007A1DCE" w:rsidTr="00C500FD">
        <w:tc>
          <w:tcPr>
            <w:tcW w:w="534" w:type="dxa"/>
          </w:tcPr>
          <w:p w:rsidR="007A1DCE" w:rsidRPr="00485A3E" w:rsidRDefault="007A1DCE" w:rsidP="00BC6E69">
            <w:pPr>
              <w:spacing w:line="276" w:lineRule="auto"/>
              <w:rPr>
                <w:b/>
              </w:rPr>
            </w:pPr>
            <w:r w:rsidRPr="00485A3E">
              <w:rPr>
                <w:b/>
              </w:rPr>
              <w:t>1</w:t>
            </w:r>
          </w:p>
        </w:tc>
        <w:tc>
          <w:tcPr>
            <w:tcW w:w="7938" w:type="dxa"/>
          </w:tcPr>
          <w:p w:rsidR="007A1DCE" w:rsidRPr="00BF079E" w:rsidRDefault="00BF079E" w:rsidP="00BF079E">
            <w:r w:rsidRPr="00BF079E">
              <w:t xml:space="preserve">Tablo gibidir hayat, yaşadığın sürece tamamlanmak için gün sayan. Yaşadığın her saniye bir </w:t>
            </w:r>
            <w:proofErr w:type="spellStart"/>
            <w:r w:rsidRPr="00BF079E">
              <w:t>bir</w:t>
            </w:r>
            <w:proofErr w:type="spellEnd"/>
            <w:r w:rsidRPr="00BF079E">
              <w:t xml:space="preserve">, renk </w:t>
            </w:r>
            <w:proofErr w:type="spellStart"/>
            <w:r w:rsidRPr="00BF079E">
              <w:t>renk</w:t>
            </w:r>
            <w:proofErr w:type="spellEnd"/>
            <w:r w:rsidRPr="00BF079E">
              <w:t xml:space="preserve"> </w:t>
            </w:r>
            <w:r w:rsidRPr="00505D24">
              <w:rPr>
                <w:u w:val="single"/>
              </w:rPr>
              <w:t>işlenir</w:t>
            </w:r>
            <w:r w:rsidRPr="00BF079E">
              <w:t xml:space="preserve">. Sürekli ayağının onu götürdüğü yer, aslında </w:t>
            </w:r>
            <w:proofErr w:type="gramStart"/>
            <w:r w:rsidRPr="00BF079E">
              <w:t>aşık</w:t>
            </w:r>
            <w:proofErr w:type="gramEnd"/>
            <w:r w:rsidRPr="00BF079E">
              <w:t xml:space="preserve"> olduğu kendi hayatının tablosudur. Kendini izleyenin bile farkında olmadan ayakları her gün onu hayatına götürür. </w:t>
            </w:r>
          </w:p>
        </w:tc>
        <w:tc>
          <w:tcPr>
            <w:tcW w:w="740" w:type="dxa"/>
          </w:tcPr>
          <w:p w:rsidR="007A1DCE" w:rsidRDefault="007A1DCE" w:rsidP="00BC6E69">
            <w:pPr>
              <w:spacing w:line="276" w:lineRule="auto"/>
            </w:pPr>
          </w:p>
        </w:tc>
      </w:tr>
      <w:tr w:rsidR="007A1DCE" w:rsidTr="00C500FD">
        <w:tc>
          <w:tcPr>
            <w:tcW w:w="534" w:type="dxa"/>
          </w:tcPr>
          <w:p w:rsidR="007A1DCE" w:rsidRPr="00485A3E" w:rsidRDefault="007A1DCE" w:rsidP="00BC6E69">
            <w:pPr>
              <w:spacing w:line="276" w:lineRule="auto"/>
              <w:rPr>
                <w:b/>
              </w:rPr>
            </w:pPr>
            <w:r w:rsidRPr="00485A3E">
              <w:rPr>
                <w:b/>
              </w:rPr>
              <w:t>2</w:t>
            </w:r>
          </w:p>
        </w:tc>
        <w:tc>
          <w:tcPr>
            <w:tcW w:w="7938" w:type="dxa"/>
          </w:tcPr>
          <w:p w:rsidR="007A1DCE" w:rsidRPr="00BF079E" w:rsidRDefault="00BF079E" w:rsidP="00BF079E">
            <w:r w:rsidRPr="00BF079E">
              <w:t xml:space="preserve">Yokluk ve varlık insanın başına bela olan iki kavramdır. Derler ya; yokluk bir dert varlık ayrı bir dert... İnsanın en büyük yanlışı ne yaşamak istediğine karar </w:t>
            </w:r>
            <w:r w:rsidRPr="00505D24">
              <w:rPr>
                <w:u w:val="single"/>
              </w:rPr>
              <w:t>vermeden</w:t>
            </w:r>
            <w:r w:rsidRPr="00BF079E">
              <w:t xml:space="preserve"> her şeyi yaşamak istemek.</w:t>
            </w:r>
          </w:p>
        </w:tc>
        <w:tc>
          <w:tcPr>
            <w:tcW w:w="740" w:type="dxa"/>
          </w:tcPr>
          <w:p w:rsidR="007A1DCE" w:rsidRDefault="007A1DCE" w:rsidP="00BC6E69">
            <w:pPr>
              <w:spacing w:line="276" w:lineRule="auto"/>
            </w:pPr>
          </w:p>
        </w:tc>
      </w:tr>
      <w:tr w:rsidR="007A1DCE" w:rsidRPr="00BF079E" w:rsidTr="00C500FD">
        <w:tc>
          <w:tcPr>
            <w:tcW w:w="534" w:type="dxa"/>
          </w:tcPr>
          <w:p w:rsidR="007A1DCE" w:rsidRPr="00485A3E" w:rsidRDefault="007A1DCE" w:rsidP="00BF079E">
            <w:pPr>
              <w:rPr>
                <w:b/>
              </w:rPr>
            </w:pPr>
            <w:r w:rsidRPr="00485A3E">
              <w:rPr>
                <w:b/>
              </w:rPr>
              <w:t>3</w:t>
            </w:r>
          </w:p>
        </w:tc>
        <w:tc>
          <w:tcPr>
            <w:tcW w:w="7938" w:type="dxa"/>
          </w:tcPr>
          <w:p w:rsidR="007A1DCE" w:rsidRPr="00BF079E" w:rsidRDefault="00BF079E" w:rsidP="00BF079E">
            <w:r w:rsidRPr="00BF079E">
              <w:t xml:space="preserve">Bir insanı gerçekten sevdikten sonra gözün başkasına kör olur, haber almak, onu görmek istemek bir saniye sesini duymak bile ihtiyaç haline </w:t>
            </w:r>
            <w:r w:rsidRPr="00505D24">
              <w:rPr>
                <w:u w:val="single"/>
              </w:rPr>
              <w:t>gelir</w:t>
            </w:r>
            <w:r w:rsidRPr="00BF079E">
              <w:t xml:space="preserve"> öyle ki bir ömür hayal ederken bir saniyeye bile razıyım dersin.</w:t>
            </w:r>
          </w:p>
        </w:tc>
        <w:tc>
          <w:tcPr>
            <w:tcW w:w="740" w:type="dxa"/>
          </w:tcPr>
          <w:p w:rsidR="007A1DCE" w:rsidRPr="00BF079E" w:rsidRDefault="007A1DCE" w:rsidP="00BF079E"/>
        </w:tc>
      </w:tr>
      <w:tr w:rsidR="007A1DCE" w:rsidRPr="00BF079E" w:rsidTr="00C500FD">
        <w:tc>
          <w:tcPr>
            <w:tcW w:w="534" w:type="dxa"/>
          </w:tcPr>
          <w:p w:rsidR="007A1DCE" w:rsidRPr="00485A3E" w:rsidRDefault="007A1DCE" w:rsidP="00BF079E">
            <w:pPr>
              <w:rPr>
                <w:b/>
              </w:rPr>
            </w:pPr>
            <w:r w:rsidRPr="00485A3E">
              <w:rPr>
                <w:b/>
              </w:rPr>
              <w:t>4</w:t>
            </w:r>
          </w:p>
        </w:tc>
        <w:tc>
          <w:tcPr>
            <w:tcW w:w="7938" w:type="dxa"/>
          </w:tcPr>
          <w:p w:rsidR="007A1DCE" w:rsidRPr="00BF079E" w:rsidRDefault="00BF079E" w:rsidP="00BF079E">
            <w:r w:rsidRPr="00BF079E">
              <w:t xml:space="preserve">Kaybedince bazı şeyleri farkına varıyorsun yaşamak </w:t>
            </w:r>
            <w:r w:rsidRPr="00505D24">
              <w:rPr>
                <w:u w:val="single"/>
              </w:rPr>
              <w:t>istediklerinin</w:t>
            </w:r>
            <w:r w:rsidRPr="00BF079E">
              <w:t xml:space="preserve"> ve inan </w:t>
            </w:r>
            <w:proofErr w:type="spellStart"/>
            <w:r w:rsidRPr="00BF079E">
              <w:t>herşeyi</w:t>
            </w:r>
            <w:proofErr w:type="spellEnd"/>
            <w:r w:rsidRPr="00BF079E">
              <w:t xml:space="preserve"> yaşamak yerine sadece onunla tek bir saniye daha diye çırpınıp durursun.</w:t>
            </w:r>
          </w:p>
        </w:tc>
        <w:tc>
          <w:tcPr>
            <w:tcW w:w="740" w:type="dxa"/>
          </w:tcPr>
          <w:p w:rsidR="007A1DCE" w:rsidRPr="00BF079E" w:rsidRDefault="007A1DCE" w:rsidP="00BF079E"/>
        </w:tc>
      </w:tr>
      <w:tr w:rsidR="007A1DCE" w:rsidRPr="00BF079E" w:rsidTr="00C500FD">
        <w:tc>
          <w:tcPr>
            <w:tcW w:w="534" w:type="dxa"/>
          </w:tcPr>
          <w:p w:rsidR="007A1DCE" w:rsidRPr="00485A3E" w:rsidRDefault="007A1DCE" w:rsidP="00BF079E">
            <w:pPr>
              <w:rPr>
                <w:b/>
              </w:rPr>
            </w:pPr>
            <w:r w:rsidRPr="00485A3E">
              <w:rPr>
                <w:b/>
              </w:rPr>
              <w:t>5</w:t>
            </w:r>
          </w:p>
        </w:tc>
        <w:tc>
          <w:tcPr>
            <w:tcW w:w="7938" w:type="dxa"/>
          </w:tcPr>
          <w:p w:rsidR="007A1DCE" w:rsidRPr="00BF079E" w:rsidRDefault="00BF079E" w:rsidP="00BF079E">
            <w:r w:rsidRPr="00BF079E">
              <w:t xml:space="preserve">Hasreti, hastalığı, onsuz geçen her günü bir </w:t>
            </w:r>
            <w:proofErr w:type="spellStart"/>
            <w:r w:rsidRPr="00BF079E">
              <w:t>bir</w:t>
            </w:r>
            <w:proofErr w:type="spellEnd"/>
            <w:r w:rsidRPr="00BF079E">
              <w:t xml:space="preserve"> işlenir hayatın tablosuna. Yokluğunda kendini başkasına emanet edip geri kalan hayatına geçmişi ile devam etmek ne kadar acı... Sessizlik artık huzur veriyor. Her insanın mutlaka </w:t>
            </w:r>
            <w:r w:rsidRPr="00505D24">
              <w:rPr>
                <w:u w:val="single"/>
              </w:rPr>
              <w:t>susmak</w:t>
            </w:r>
            <w:r w:rsidRPr="00BF079E">
              <w:t xml:space="preserve"> istediği ve herkesi susmaya davet ettiği bir ânı olmuştur. </w:t>
            </w:r>
          </w:p>
        </w:tc>
        <w:tc>
          <w:tcPr>
            <w:tcW w:w="740" w:type="dxa"/>
          </w:tcPr>
          <w:p w:rsidR="007A1DCE" w:rsidRPr="00BF079E" w:rsidRDefault="007A1DCE" w:rsidP="00BF079E"/>
        </w:tc>
      </w:tr>
      <w:tr w:rsidR="007A1DCE" w:rsidRPr="00BF079E" w:rsidTr="00C500FD">
        <w:tc>
          <w:tcPr>
            <w:tcW w:w="534" w:type="dxa"/>
          </w:tcPr>
          <w:p w:rsidR="007A1DCE" w:rsidRPr="00485A3E" w:rsidRDefault="007A1DCE" w:rsidP="00BF079E">
            <w:pPr>
              <w:rPr>
                <w:b/>
              </w:rPr>
            </w:pPr>
            <w:r w:rsidRPr="00485A3E">
              <w:rPr>
                <w:b/>
              </w:rPr>
              <w:t>6</w:t>
            </w:r>
          </w:p>
        </w:tc>
        <w:tc>
          <w:tcPr>
            <w:tcW w:w="7938" w:type="dxa"/>
          </w:tcPr>
          <w:p w:rsidR="007A1DCE" w:rsidRPr="00BF079E" w:rsidRDefault="00BF079E" w:rsidP="00BF079E">
            <w:r w:rsidRPr="00BF079E">
              <w:t xml:space="preserve">Farkında bile değiliz ama kimi insanın hayat tablosunun yarısı ya susmakla </w:t>
            </w:r>
            <w:r w:rsidRPr="00505D24">
              <w:rPr>
                <w:u w:val="single"/>
              </w:rPr>
              <w:t>geçmiştir</w:t>
            </w:r>
            <w:r w:rsidRPr="00BF079E">
              <w:t xml:space="preserve"> ya da konuşmakla. Gerçekleri öğrenmek şimdi daha kolay; insan gözü kendini ele veriyor.</w:t>
            </w:r>
          </w:p>
        </w:tc>
        <w:tc>
          <w:tcPr>
            <w:tcW w:w="740" w:type="dxa"/>
          </w:tcPr>
          <w:p w:rsidR="007A1DCE" w:rsidRPr="00BF079E" w:rsidRDefault="007A1DCE" w:rsidP="00BF079E"/>
        </w:tc>
      </w:tr>
      <w:tr w:rsidR="007A1DCE" w:rsidRPr="00BF079E" w:rsidTr="00C500FD">
        <w:tc>
          <w:tcPr>
            <w:tcW w:w="534" w:type="dxa"/>
          </w:tcPr>
          <w:p w:rsidR="007A1DCE" w:rsidRPr="00485A3E" w:rsidRDefault="007A1DCE" w:rsidP="00BF079E">
            <w:pPr>
              <w:rPr>
                <w:b/>
              </w:rPr>
            </w:pPr>
            <w:r w:rsidRPr="00485A3E">
              <w:rPr>
                <w:b/>
              </w:rPr>
              <w:t>7</w:t>
            </w:r>
          </w:p>
        </w:tc>
        <w:tc>
          <w:tcPr>
            <w:tcW w:w="7938" w:type="dxa"/>
          </w:tcPr>
          <w:p w:rsidR="007A1DCE" w:rsidRPr="00BF079E" w:rsidRDefault="00BF079E" w:rsidP="00BF079E">
            <w:r w:rsidRPr="00BF079E">
              <w:t xml:space="preserve">Bakışlar; "beni kurtar" der gibi bakıyor ya da "artık hiçbir şey </w:t>
            </w:r>
            <w:proofErr w:type="spellStart"/>
            <w:r w:rsidRPr="00BF079E">
              <w:t>umrumda</w:t>
            </w:r>
            <w:proofErr w:type="spellEnd"/>
            <w:r w:rsidRPr="00BF079E">
              <w:t xml:space="preserve"> değil beni benimle bırak" der gibi... </w:t>
            </w:r>
            <w:proofErr w:type="gramStart"/>
            <w:r w:rsidRPr="00BF079E">
              <w:t>Aşık</w:t>
            </w:r>
            <w:proofErr w:type="gramEnd"/>
            <w:r w:rsidRPr="00BF079E">
              <w:t xml:space="preserve"> </w:t>
            </w:r>
            <w:r w:rsidRPr="00505D24">
              <w:rPr>
                <w:u w:val="single"/>
              </w:rPr>
              <w:t>olduğu</w:t>
            </w:r>
            <w:r w:rsidRPr="00BF079E">
              <w:t xml:space="preserve"> o tablo önce beni sev daha sonra beni benimle bırak diyor.</w:t>
            </w:r>
          </w:p>
        </w:tc>
        <w:tc>
          <w:tcPr>
            <w:tcW w:w="740" w:type="dxa"/>
          </w:tcPr>
          <w:p w:rsidR="007A1DCE" w:rsidRPr="00BF079E" w:rsidRDefault="007A1DCE" w:rsidP="00BF079E"/>
        </w:tc>
      </w:tr>
      <w:tr w:rsidR="007A1DCE" w:rsidRPr="00BF079E" w:rsidTr="00C500FD">
        <w:tc>
          <w:tcPr>
            <w:tcW w:w="534" w:type="dxa"/>
          </w:tcPr>
          <w:p w:rsidR="007A1DCE" w:rsidRPr="00485A3E" w:rsidRDefault="007A1DCE" w:rsidP="00BF079E">
            <w:pPr>
              <w:rPr>
                <w:b/>
              </w:rPr>
            </w:pPr>
            <w:r w:rsidRPr="00485A3E">
              <w:rPr>
                <w:b/>
              </w:rPr>
              <w:t>8</w:t>
            </w:r>
          </w:p>
        </w:tc>
        <w:tc>
          <w:tcPr>
            <w:tcW w:w="7938" w:type="dxa"/>
          </w:tcPr>
          <w:p w:rsidR="007A1DCE" w:rsidRPr="00BF079E" w:rsidRDefault="00BF079E" w:rsidP="00BF079E">
            <w:r w:rsidRPr="00BF079E">
              <w:t xml:space="preserve">Hayat bu neye, kime </w:t>
            </w:r>
            <w:proofErr w:type="gramStart"/>
            <w:r w:rsidRPr="00BF079E">
              <w:t>mahkum</w:t>
            </w:r>
            <w:proofErr w:type="gramEnd"/>
            <w:r w:rsidRPr="00BF079E">
              <w:t xml:space="preserve"> eder seni </w:t>
            </w:r>
            <w:r w:rsidRPr="00505D24">
              <w:rPr>
                <w:u w:val="single"/>
              </w:rPr>
              <w:t>bilemezsin</w:t>
            </w:r>
            <w:r w:rsidRPr="00BF079E">
              <w:t>. Her şey insanın elinde ama tek bir şeyi hayat sana sunar ve isteyip istemediğini sormaz: sever misin, sevmez misin?</w:t>
            </w:r>
          </w:p>
        </w:tc>
        <w:tc>
          <w:tcPr>
            <w:tcW w:w="740" w:type="dxa"/>
          </w:tcPr>
          <w:p w:rsidR="007A1DCE" w:rsidRPr="00BF079E" w:rsidRDefault="007A1DCE" w:rsidP="00BF079E"/>
        </w:tc>
      </w:tr>
      <w:tr w:rsidR="007A1DCE" w:rsidRPr="00BF079E" w:rsidTr="00C500FD">
        <w:tc>
          <w:tcPr>
            <w:tcW w:w="534" w:type="dxa"/>
          </w:tcPr>
          <w:p w:rsidR="007A1DCE" w:rsidRPr="00485A3E" w:rsidRDefault="007A1DCE" w:rsidP="00BF079E">
            <w:pPr>
              <w:rPr>
                <w:b/>
              </w:rPr>
            </w:pPr>
            <w:r w:rsidRPr="00485A3E">
              <w:rPr>
                <w:b/>
              </w:rPr>
              <w:t>9</w:t>
            </w:r>
          </w:p>
        </w:tc>
        <w:tc>
          <w:tcPr>
            <w:tcW w:w="7938" w:type="dxa"/>
          </w:tcPr>
          <w:p w:rsidR="007A1DCE" w:rsidRPr="00BF079E" w:rsidRDefault="00BF079E" w:rsidP="00BF079E">
            <w:r w:rsidRPr="00BF079E">
              <w:t xml:space="preserve">Boşuna </w:t>
            </w:r>
            <w:r w:rsidRPr="00505D24">
              <w:rPr>
                <w:u w:val="single"/>
              </w:rPr>
              <w:t>beklemeyin</w:t>
            </w:r>
            <w:r w:rsidRPr="00BF079E">
              <w:t xml:space="preserve"> belki hayatım gelir de bana bir kibarlık yapar diye bu soru yalnızca bittikten sonra sana sorulur ve ne yazık ki bittikten sonra sevip sevmemenin de bir önemi kalmaz. Bütün hayatlar ve tabloların en güzel halinin herkese nasip olmasını isterim.</w:t>
            </w:r>
          </w:p>
        </w:tc>
        <w:tc>
          <w:tcPr>
            <w:tcW w:w="740" w:type="dxa"/>
          </w:tcPr>
          <w:p w:rsidR="007A1DCE" w:rsidRPr="00BF079E" w:rsidRDefault="007A1DCE" w:rsidP="00BF079E"/>
        </w:tc>
      </w:tr>
      <w:tr w:rsidR="007A1DCE" w:rsidRPr="00BF079E" w:rsidTr="00C500FD">
        <w:tc>
          <w:tcPr>
            <w:tcW w:w="534" w:type="dxa"/>
          </w:tcPr>
          <w:p w:rsidR="007A1DCE" w:rsidRPr="00485A3E" w:rsidRDefault="007A1DCE" w:rsidP="00BF079E">
            <w:pPr>
              <w:rPr>
                <w:b/>
              </w:rPr>
            </w:pPr>
            <w:r w:rsidRPr="00485A3E">
              <w:rPr>
                <w:b/>
              </w:rPr>
              <w:t>10</w:t>
            </w:r>
          </w:p>
        </w:tc>
        <w:tc>
          <w:tcPr>
            <w:tcW w:w="7938" w:type="dxa"/>
          </w:tcPr>
          <w:p w:rsidR="007A1DCE" w:rsidRPr="00BF079E" w:rsidRDefault="00BF079E" w:rsidP="00BF079E">
            <w:r w:rsidRPr="00BF079E">
              <w:t xml:space="preserve">Güzel bir hayat yaşarken, </w:t>
            </w:r>
            <w:r w:rsidRPr="00505D24">
              <w:rPr>
                <w:u w:val="single"/>
              </w:rPr>
              <w:t>beklenmedik</w:t>
            </w:r>
            <w:r w:rsidRPr="00BF079E">
              <w:t xml:space="preserve"> bir durum ortaya çıkar ve bütün mutluluk yok olur. </w:t>
            </w:r>
          </w:p>
        </w:tc>
        <w:tc>
          <w:tcPr>
            <w:tcW w:w="740" w:type="dxa"/>
          </w:tcPr>
          <w:p w:rsidR="007A1DCE" w:rsidRPr="00BF079E" w:rsidRDefault="007A1DCE" w:rsidP="00BF079E"/>
        </w:tc>
      </w:tr>
      <w:tr w:rsidR="00BF079E" w:rsidRPr="00BF079E" w:rsidTr="00C500FD">
        <w:tc>
          <w:tcPr>
            <w:tcW w:w="534" w:type="dxa"/>
          </w:tcPr>
          <w:p w:rsidR="00BF079E" w:rsidRPr="00485A3E" w:rsidRDefault="00BF079E" w:rsidP="00BF079E">
            <w:pPr>
              <w:rPr>
                <w:b/>
              </w:rPr>
            </w:pPr>
            <w:r w:rsidRPr="00485A3E">
              <w:rPr>
                <w:b/>
              </w:rPr>
              <w:t>11</w:t>
            </w:r>
          </w:p>
        </w:tc>
        <w:tc>
          <w:tcPr>
            <w:tcW w:w="7938" w:type="dxa"/>
          </w:tcPr>
          <w:p w:rsidR="00BF079E" w:rsidRPr="00BF079E" w:rsidRDefault="00BF079E" w:rsidP="00BF079E">
            <w:r w:rsidRPr="00BF079E">
              <w:t xml:space="preserve">Dıştan sakin görünen fakat içinde fırtınalar kopan, hayata </w:t>
            </w:r>
            <w:r w:rsidRPr="00505D24">
              <w:rPr>
                <w:u w:val="single"/>
              </w:rPr>
              <w:t>küsmüş</w:t>
            </w:r>
            <w:r w:rsidRPr="00BF079E">
              <w:t xml:space="preserve"> bir şekilde devam eden insandır Raif</w:t>
            </w:r>
            <w:proofErr w:type="gramStart"/>
            <w:r w:rsidRPr="00BF079E">
              <w:t>..</w:t>
            </w:r>
            <w:proofErr w:type="gramEnd"/>
            <w:r w:rsidRPr="00BF079E">
              <w:t> </w:t>
            </w:r>
          </w:p>
        </w:tc>
        <w:tc>
          <w:tcPr>
            <w:tcW w:w="740" w:type="dxa"/>
          </w:tcPr>
          <w:p w:rsidR="00BF079E" w:rsidRPr="00BF079E" w:rsidRDefault="00BF079E" w:rsidP="00BF079E"/>
        </w:tc>
      </w:tr>
      <w:tr w:rsidR="00BF079E" w:rsidRPr="00BF079E" w:rsidTr="00C500FD">
        <w:tc>
          <w:tcPr>
            <w:tcW w:w="534" w:type="dxa"/>
          </w:tcPr>
          <w:p w:rsidR="00BF079E" w:rsidRPr="00485A3E" w:rsidRDefault="00BF079E" w:rsidP="00BF079E">
            <w:pPr>
              <w:rPr>
                <w:b/>
              </w:rPr>
            </w:pPr>
            <w:r w:rsidRPr="00485A3E">
              <w:rPr>
                <w:b/>
              </w:rPr>
              <w:t>12</w:t>
            </w:r>
          </w:p>
        </w:tc>
        <w:tc>
          <w:tcPr>
            <w:tcW w:w="7938" w:type="dxa"/>
          </w:tcPr>
          <w:p w:rsidR="00BF079E" w:rsidRPr="00BF079E" w:rsidRDefault="00BF079E" w:rsidP="00BF079E">
            <w:r w:rsidRPr="00BF079E">
              <w:t xml:space="preserve">Seni seviyorum. Deli gibi değil, gayet aklı başında </w:t>
            </w:r>
            <w:r w:rsidRPr="00505D24">
              <w:rPr>
                <w:u w:val="single"/>
              </w:rPr>
              <w:t>olarak</w:t>
            </w:r>
            <w:r w:rsidRPr="00BF079E">
              <w:t xml:space="preserve"> seviyorum.</w:t>
            </w:r>
          </w:p>
        </w:tc>
        <w:tc>
          <w:tcPr>
            <w:tcW w:w="740" w:type="dxa"/>
          </w:tcPr>
          <w:p w:rsidR="00BF079E" w:rsidRPr="00BF079E" w:rsidRDefault="00BF079E" w:rsidP="00BF079E"/>
        </w:tc>
      </w:tr>
    </w:tbl>
    <w:p w:rsidR="007A1DCE" w:rsidRPr="00BF079E" w:rsidRDefault="007A1DCE" w:rsidP="00BF079E"/>
    <w:sectPr w:rsidR="007A1DCE" w:rsidRPr="00BF079E" w:rsidSect="00DD1167">
      <w:headerReference w:type="default" r:id="rId8"/>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D4" w:rsidRDefault="00B07ED4" w:rsidP="00B157A2">
      <w:pPr>
        <w:spacing w:after="0" w:line="240" w:lineRule="auto"/>
      </w:pPr>
      <w:r>
        <w:separator/>
      </w:r>
    </w:p>
  </w:endnote>
  <w:endnote w:type="continuationSeparator" w:id="0">
    <w:p w:rsidR="00B07ED4" w:rsidRDefault="00B07ED4" w:rsidP="00B1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59" w:rsidRPr="00B157A2" w:rsidRDefault="00364D59" w:rsidP="00364D59">
    <w:pPr>
      <w:pStyle w:val="stbilgi"/>
      <w:jc w:val="center"/>
      <w:rPr>
        <w:b/>
        <w:color w:val="FF0000"/>
      </w:rPr>
    </w:pPr>
    <w:r w:rsidRPr="00D51FB2">
      <w:rPr>
        <w:b/>
        <w:color w:val="FF0000"/>
      </w:rPr>
      <w:t>https://edebiyatsultani.com/fii</w:t>
    </w:r>
    <w:r w:rsidR="00DD1167">
      <w:rPr>
        <w:b/>
        <w:color w:val="FF0000"/>
      </w:rPr>
      <w:t>limsilerle-ilgili-etkinlikler-12</w:t>
    </w:r>
    <w:r w:rsidRPr="00D51FB2">
      <w:rPr>
        <w:b/>
        <w:color w:val="FF0000"/>
      </w:rPr>
      <w:t>/</w:t>
    </w:r>
  </w:p>
  <w:p w:rsidR="00B157A2" w:rsidRPr="00B157A2" w:rsidRDefault="00B157A2" w:rsidP="00B157A2">
    <w:pPr>
      <w:pStyle w:val="Altbilgi"/>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D4" w:rsidRDefault="00B07ED4" w:rsidP="00B157A2">
      <w:pPr>
        <w:spacing w:after="0" w:line="240" w:lineRule="auto"/>
      </w:pPr>
      <w:r>
        <w:separator/>
      </w:r>
    </w:p>
  </w:footnote>
  <w:footnote w:type="continuationSeparator" w:id="0">
    <w:p w:rsidR="00B07ED4" w:rsidRDefault="00B07ED4" w:rsidP="00B1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A2" w:rsidRPr="00B157A2" w:rsidRDefault="00D51FB2" w:rsidP="00B157A2">
    <w:pPr>
      <w:pStyle w:val="stbilgi"/>
      <w:jc w:val="center"/>
      <w:rPr>
        <w:b/>
        <w:color w:val="FF0000"/>
      </w:rPr>
    </w:pPr>
    <w:r w:rsidRPr="00D51FB2">
      <w:rPr>
        <w:b/>
        <w:color w:val="FF0000"/>
      </w:rPr>
      <w:t>https://edebiyatsultani.com/fii</w:t>
    </w:r>
    <w:r w:rsidR="004F54BD">
      <w:rPr>
        <w:b/>
        <w:color w:val="FF0000"/>
      </w:rPr>
      <w:t>limsilerle-ilgili-etkinlikler-13</w:t>
    </w:r>
    <w:r w:rsidRPr="00D51FB2">
      <w:rPr>
        <w:b/>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D9"/>
    <w:rsid w:val="00061369"/>
    <w:rsid w:val="000800C5"/>
    <w:rsid w:val="00090492"/>
    <w:rsid w:val="00093F2A"/>
    <w:rsid w:val="0035526C"/>
    <w:rsid w:val="00364D59"/>
    <w:rsid w:val="003B2447"/>
    <w:rsid w:val="004127FF"/>
    <w:rsid w:val="00432FB3"/>
    <w:rsid w:val="00485A3E"/>
    <w:rsid w:val="004F1EB8"/>
    <w:rsid w:val="004F54BD"/>
    <w:rsid w:val="00505D24"/>
    <w:rsid w:val="005754E8"/>
    <w:rsid w:val="006757AF"/>
    <w:rsid w:val="006A0D9B"/>
    <w:rsid w:val="006A7233"/>
    <w:rsid w:val="00765309"/>
    <w:rsid w:val="007A1DCE"/>
    <w:rsid w:val="00841778"/>
    <w:rsid w:val="00995F9E"/>
    <w:rsid w:val="009F578C"/>
    <w:rsid w:val="00A37708"/>
    <w:rsid w:val="00A54BFC"/>
    <w:rsid w:val="00AC1575"/>
    <w:rsid w:val="00B07ED4"/>
    <w:rsid w:val="00B157A2"/>
    <w:rsid w:val="00BA3B4D"/>
    <w:rsid w:val="00BB7C22"/>
    <w:rsid w:val="00BC6E69"/>
    <w:rsid w:val="00BF079E"/>
    <w:rsid w:val="00D302D9"/>
    <w:rsid w:val="00D51FB2"/>
    <w:rsid w:val="00DD1167"/>
    <w:rsid w:val="00EC3658"/>
    <w:rsid w:val="00F642AF"/>
    <w:rsid w:val="00F711FB"/>
    <w:rsid w:val="00F7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57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7A2"/>
  </w:style>
  <w:style w:type="paragraph" w:styleId="Altbilgi">
    <w:name w:val="footer"/>
    <w:basedOn w:val="Normal"/>
    <w:link w:val="AltbilgiChar"/>
    <w:uiPriority w:val="99"/>
    <w:unhideWhenUsed/>
    <w:rsid w:val="00B157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7A2"/>
  </w:style>
  <w:style w:type="character" w:styleId="Kpr">
    <w:name w:val="Hyperlink"/>
    <w:basedOn w:val="VarsaylanParagrafYazTipi"/>
    <w:uiPriority w:val="99"/>
    <w:unhideWhenUsed/>
    <w:rsid w:val="00575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57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7A2"/>
  </w:style>
  <w:style w:type="paragraph" w:styleId="Altbilgi">
    <w:name w:val="footer"/>
    <w:basedOn w:val="Normal"/>
    <w:link w:val="AltbilgiChar"/>
    <w:uiPriority w:val="99"/>
    <w:unhideWhenUsed/>
    <w:rsid w:val="00B157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7A2"/>
  </w:style>
  <w:style w:type="character" w:styleId="Kpr">
    <w:name w:val="Hyperlink"/>
    <w:basedOn w:val="VarsaylanParagrafYazTipi"/>
    <w:uiPriority w:val="99"/>
    <w:unhideWhenUsed/>
    <w:rsid w:val="00575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1665">
      <w:bodyDiv w:val="1"/>
      <w:marLeft w:val="0"/>
      <w:marRight w:val="0"/>
      <w:marTop w:val="0"/>
      <w:marBottom w:val="0"/>
      <w:divBdr>
        <w:top w:val="none" w:sz="0" w:space="0" w:color="auto"/>
        <w:left w:val="none" w:sz="0" w:space="0" w:color="auto"/>
        <w:bottom w:val="none" w:sz="0" w:space="0" w:color="auto"/>
        <w:right w:val="none" w:sz="0" w:space="0" w:color="auto"/>
      </w:divBdr>
      <w:divsChild>
        <w:div w:id="539166528">
          <w:marLeft w:val="0"/>
          <w:marRight w:val="0"/>
          <w:marTop w:val="0"/>
          <w:marBottom w:val="0"/>
          <w:divBdr>
            <w:top w:val="single" w:sz="2" w:space="0" w:color="000000"/>
            <w:left w:val="single" w:sz="2" w:space="0" w:color="000000"/>
            <w:bottom w:val="single" w:sz="2" w:space="0" w:color="000000"/>
            <w:right w:val="single" w:sz="2" w:space="0" w:color="000000"/>
          </w:divBdr>
          <w:divsChild>
            <w:div w:id="1775786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3615161">
          <w:marLeft w:val="0"/>
          <w:marRight w:val="0"/>
          <w:marTop w:val="0"/>
          <w:marBottom w:val="0"/>
          <w:divBdr>
            <w:top w:val="single" w:sz="2" w:space="0" w:color="000000"/>
            <w:left w:val="single" w:sz="2" w:space="0" w:color="000000"/>
            <w:bottom w:val="single" w:sz="2" w:space="0" w:color="000000"/>
            <w:right w:val="single" w:sz="2" w:space="0" w:color="000000"/>
          </w:divBdr>
          <w:divsChild>
            <w:div w:id="930626913">
              <w:marLeft w:val="0"/>
              <w:marRight w:val="0"/>
              <w:marTop w:val="0"/>
              <w:marBottom w:val="0"/>
              <w:divBdr>
                <w:top w:val="single" w:sz="2" w:space="0" w:color="000000"/>
                <w:left w:val="single" w:sz="2" w:space="0" w:color="000000"/>
                <w:bottom w:val="single" w:sz="2" w:space="0" w:color="000000"/>
                <w:right w:val="single" w:sz="2" w:space="0" w:color="000000"/>
              </w:divBdr>
              <w:divsChild>
                <w:div w:id="231543457">
                  <w:marLeft w:val="0"/>
                  <w:marRight w:val="0"/>
                  <w:marTop w:val="0"/>
                  <w:marBottom w:val="0"/>
                  <w:divBdr>
                    <w:top w:val="single" w:sz="2" w:space="0" w:color="000000"/>
                    <w:left w:val="single" w:sz="2" w:space="0" w:color="000000"/>
                    <w:bottom w:val="single" w:sz="2" w:space="0" w:color="000000"/>
                    <w:right w:val="single" w:sz="2" w:space="0" w:color="000000"/>
                  </w:divBdr>
                  <w:divsChild>
                    <w:div w:id="815993350">
                      <w:marLeft w:val="0"/>
                      <w:marRight w:val="0"/>
                      <w:marTop w:val="150"/>
                      <w:marBottom w:val="0"/>
                      <w:divBdr>
                        <w:top w:val="single" w:sz="6" w:space="0" w:color="CCD6DD"/>
                        <w:left w:val="single" w:sz="6" w:space="0" w:color="CCD6DD"/>
                        <w:bottom w:val="single" w:sz="6" w:space="0" w:color="CCD6DD"/>
                        <w:right w:val="single" w:sz="6" w:space="0" w:color="CCD6DD"/>
                      </w:divBdr>
                      <w:divsChild>
                        <w:div w:id="1528642685">
                          <w:marLeft w:val="0"/>
                          <w:marRight w:val="0"/>
                          <w:marTop w:val="0"/>
                          <w:marBottom w:val="0"/>
                          <w:divBdr>
                            <w:top w:val="single" w:sz="2" w:space="0" w:color="000000"/>
                            <w:left w:val="single" w:sz="2" w:space="0" w:color="000000"/>
                            <w:bottom w:val="single" w:sz="2" w:space="0" w:color="000000"/>
                            <w:right w:val="single" w:sz="2" w:space="0" w:color="000000"/>
                          </w:divBdr>
                          <w:divsChild>
                            <w:div w:id="1025520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89098140">
      <w:bodyDiv w:val="1"/>
      <w:marLeft w:val="0"/>
      <w:marRight w:val="0"/>
      <w:marTop w:val="0"/>
      <w:marBottom w:val="0"/>
      <w:divBdr>
        <w:top w:val="none" w:sz="0" w:space="0" w:color="auto"/>
        <w:left w:val="none" w:sz="0" w:space="0" w:color="auto"/>
        <w:bottom w:val="none" w:sz="0" w:space="0" w:color="auto"/>
        <w:right w:val="none" w:sz="0" w:space="0" w:color="auto"/>
      </w:divBdr>
    </w:div>
    <w:div w:id="1335451119">
      <w:bodyDiv w:val="1"/>
      <w:marLeft w:val="0"/>
      <w:marRight w:val="0"/>
      <w:marTop w:val="0"/>
      <w:marBottom w:val="0"/>
      <w:divBdr>
        <w:top w:val="none" w:sz="0" w:space="0" w:color="auto"/>
        <w:left w:val="none" w:sz="0" w:space="0" w:color="auto"/>
        <w:bottom w:val="none" w:sz="0" w:space="0" w:color="auto"/>
        <w:right w:val="none" w:sz="0" w:space="0" w:color="auto"/>
      </w:divBdr>
    </w:div>
    <w:div w:id="1583179668">
      <w:bodyDiv w:val="1"/>
      <w:marLeft w:val="0"/>
      <w:marRight w:val="0"/>
      <w:marTop w:val="0"/>
      <w:marBottom w:val="0"/>
      <w:divBdr>
        <w:top w:val="none" w:sz="0" w:space="0" w:color="auto"/>
        <w:left w:val="none" w:sz="0" w:space="0" w:color="auto"/>
        <w:bottom w:val="none" w:sz="0" w:space="0" w:color="auto"/>
        <w:right w:val="none" w:sz="0" w:space="0" w:color="auto"/>
      </w:divBdr>
    </w:div>
    <w:div w:id="2048480919">
      <w:bodyDiv w:val="1"/>
      <w:marLeft w:val="0"/>
      <w:marRight w:val="0"/>
      <w:marTop w:val="0"/>
      <w:marBottom w:val="0"/>
      <w:divBdr>
        <w:top w:val="none" w:sz="0" w:space="0" w:color="auto"/>
        <w:left w:val="none" w:sz="0" w:space="0" w:color="auto"/>
        <w:bottom w:val="none" w:sz="0" w:space="0" w:color="auto"/>
        <w:right w:val="none" w:sz="0" w:space="0" w:color="auto"/>
      </w:divBdr>
      <w:divsChild>
        <w:div w:id="1340307370">
          <w:marLeft w:val="0"/>
          <w:marRight w:val="0"/>
          <w:marTop w:val="0"/>
          <w:marBottom w:val="0"/>
          <w:divBdr>
            <w:top w:val="single" w:sz="2" w:space="0" w:color="000000"/>
            <w:left w:val="single" w:sz="2" w:space="0" w:color="000000"/>
            <w:bottom w:val="single" w:sz="2" w:space="0" w:color="000000"/>
            <w:right w:val="single" w:sz="2" w:space="0" w:color="000000"/>
          </w:divBdr>
          <w:divsChild>
            <w:div w:id="6314057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0885300">
          <w:marLeft w:val="0"/>
          <w:marRight w:val="0"/>
          <w:marTop w:val="0"/>
          <w:marBottom w:val="0"/>
          <w:divBdr>
            <w:top w:val="single" w:sz="2" w:space="0" w:color="000000"/>
            <w:left w:val="single" w:sz="2" w:space="0" w:color="000000"/>
            <w:bottom w:val="single" w:sz="2" w:space="0" w:color="000000"/>
            <w:right w:val="single" w:sz="2" w:space="0" w:color="000000"/>
          </w:divBdr>
          <w:divsChild>
            <w:div w:id="1961298748">
              <w:marLeft w:val="0"/>
              <w:marRight w:val="0"/>
              <w:marTop w:val="0"/>
              <w:marBottom w:val="0"/>
              <w:divBdr>
                <w:top w:val="single" w:sz="2" w:space="0" w:color="000000"/>
                <w:left w:val="single" w:sz="2" w:space="0" w:color="000000"/>
                <w:bottom w:val="single" w:sz="2" w:space="0" w:color="000000"/>
                <w:right w:val="single" w:sz="2" w:space="0" w:color="000000"/>
              </w:divBdr>
              <w:divsChild>
                <w:div w:id="1244026966">
                  <w:marLeft w:val="0"/>
                  <w:marRight w:val="0"/>
                  <w:marTop w:val="0"/>
                  <w:marBottom w:val="0"/>
                  <w:divBdr>
                    <w:top w:val="single" w:sz="2" w:space="0" w:color="000000"/>
                    <w:left w:val="single" w:sz="2" w:space="0" w:color="000000"/>
                    <w:bottom w:val="single" w:sz="2" w:space="0" w:color="000000"/>
                    <w:right w:val="single" w:sz="2" w:space="0" w:color="000000"/>
                  </w:divBdr>
                  <w:divsChild>
                    <w:div w:id="504053763">
                      <w:marLeft w:val="0"/>
                      <w:marRight w:val="0"/>
                      <w:marTop w:val="150"/>
                      <w:marBottom w:val="0"/>
                      <w:divBdr>
                        <w:top w:val="single" w:sz="6" w:space="0" w:color="CCD6DD"/>
                        <w:left w:val="single" w:sz="6" w:space="0" w:color="CCD6DD"/>
                        <w:bottom w:val="single" w:sz="6" w:space="0" w:color="CCD6DD"/>
                        <w:right w:val="single" w:sz="6" w:space="0" w:color="CCD6DD"/>
                      </w:divBdr>
                      <w:divsChild>
                        <w:div w:id="210574839">
                          <w:marLeft w:val="0"/>
                          <w:marRight w:val="0"/>
                          <w:marTop w:val="0"/>
                          <w:marBottom w:val="0"/>
                          <w:divBdr>
                            <w:top w:val="single" w:sz="2" w:space="0" w:color="000000"/>
                            <w:left w:val="single" w:sz="2" w:space="0" w:color="000000"/>
                            <w:bottom w:val="single" w:sz="2" w:space="0" w:color="000000"/>
                            <w:right w:val="single" w:sz="2" w:space="0" w:color="000000"/>
                          </w:divBdr>
                          <w:divsChild>
                            <w:div w:id="10015414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A03C-0F6F-45B4-B72C-122EBCEB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2020-09-29T15:16:00Z</dcterms:created>
  <dcterms:modified xsi:type="dcterms:W3CDTF">2020-10-15T11:29:00Z</dcterms:modified>
</cp:coreProperties>
</file>