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61" w:rsidRPr="004F0261" w:rsidRDefault="004F0261" w:rsidP="007740D8">
      <w:pPr>
        <w:shd w:val="clear" w:color="auto" w:fill="FFFFFF"/>
        <w:spacing w:after="0" w:line="240" w:lineRule="auto"/>
        <w:jc w:val="center"/>
        <w:textAlignment w:val="baseline"/>
        <w:rPr>
          <w:rFonts w:eastAsia="Times New Roman" w:cs="Times New Roman"/>
          <w:color w:val="444444"/>
          <w:sz w:val="20"/>
          <w:szCs w:val="20"/>
        </w:rPr>
      </w:pPr>
      <w:r w:rsidRPr="004F0261">
        <w:rPr>
          <w:rFonts w:eastAsia="Times New Roman" w:cs="Times New Roman"/>
          <w:b/>
          <w:bCs/>
          <w:color w:val="800080"/>
          <w:sz w:val="20"/>
          <w:szCs w:val="20"/>
        </w:rPr>
        <w:t>10.SINIF TÜRK DİLİ VE EDEBİYATI 2.DÖNEM 1.YAZILI SORULARI A GRUBU</w:t>
      </w:r>
    </w:p>
    <w:p w:rsidR="004F0261" w:rsidRPr="004F0261" w:rsidRDefault="004F0261" w:rsidP="004F0261">
      <w:pPr>
        <w:shd w:val="clear" w:color="auto" w:fill="FFFFFF"/>
        <w:spacing w:after="0" w:line="240" w:lineRule="auto"/>
        <w:textAlignment w:val="baseline"/>
        <w:rPr>
          <w:rFonts w:eastAsia="Times New Roman" w:cs="Times New Roman"/>
          <w:b/>
          <w:bCs/>
          <w:color w:val="0000FF"/>
          <w:sz w:val="20"/>
          <w:szCs w:val="20"/>
        </w:rPr>
      </w:pPr>
      <w:r w:rsidRPr="004F0261">
        <w:rPr>
          <w:rFonts w:eastAsia="Times New Roman" w:cs="Times New Roman"/>
          <w:b/>
          <w:bCs/>
          <w:color w:val="0000FF"/>
          <w:sz w:val="20"/>
          <w:szCs w:val="20"/>
        </w:rPr>
        <w:t>1. Mai ve Siyah romanının ana düşüncesi nedir? Romanda işlenen konu bireysel midir yoksa toplumsal bir konu mudur? Açıklayınız.</w:t>
      </w:r>
    </w:p>
    <w:p w:rsidR="004F0261" w:rsidRP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p>
    <w:tbl>
      <w:tblPr>
        <w:tblStyle w:val="TabloKlavuzu"/>
        <w:tblpPr w:leftFromText="141" w:rightFromText="141" w:vertAnchor="page" w:horzAnchor="margin" w:tblpY="9643"/>
        <w:tblW w:w="0" w:type="auto"/>
        <w:tblLook w:val="04A0"/>
      </w:tblPr>
      <w:tblGrid>
        <w:gridCol w:w="440"/>
        <w:gridCol w:w="8385"/>
        <w:gridCol w:w="463"/>
      </w:tblGrid>
      <w:tr w:rsidR="004F0261" w:rsidRPr="004F0261" w:rsidTr="004F0261">
        <w:tc>
          <w:tcPr>
            <w:tcW w:w="440" w:type="dxa"/>
          </w:tcPr>
          <w:p w:rsidR="004F0261" w:rsidRPr="004F0261" w:rsidRDefault="004F0261" w:rsidP="004F0261">
            <w:pPr>
              <w:rPr>
                <w:sz w:val="20"/>
                <w:szCs w:val="20"/>
              </w:rPr>
            </w:pPr>
            <w:r w:rsidRPr="004F0261">
              <w:rPr>
                <w:sz w:val="20"/>
                <w:szCs w:val="20"/>
              </w:rPr>
              <w:t>1</w:t>
            </w:r>
          </w:p>
        </w:tc>
        <w:tc>
          <w:tcPr>
            <w:tcW w:w="8385" w:type="dxa"/>
          </w:tcPr>
          <w:p w:rsidR="004F0261" w:rsidRPr="004F0261" w:rsidRDefault="004F0261" w:rsidP="004F0261">
            <w:pPr>
              <w:rPr>
                <w:sz w:val="20"/>
                <w:szCs w:val="20"/>
              </w:rPr>
            </w:pPr>
            <w:r w:rsidRPr="004F0261">
              <w:rPr>
                <w:sz w:val="20"/>
                <w:szCs w:val="20"/>
              </w:rPr>
              <w:t>Aşk-ı Memnu romanı yasak aşkı konu alan bir roman değildir.</w:t>
            </w:r>
          </w:p>
        </w:tc>
        <w:tc>
          <w:tcPr>
            <w:tcW w:w="463" w:type="dxa"/>
          </w:tcPr>
          <w:p w:rsidR="004F0261" w:rsidRPr="004F0261" w:rsidRDefault="004F0261" w:rsidP="004F0261">
            <w:pPr>
              <w:rPr>
                <w:sz w:val="20"/>
                <w:szCs w:val="20"/>
              </w:rPr>
            </w:pPr>
          </w:p>
        </w:tc>
      </w:tr>
      <w:tr w:rsidR="004F0261" w:rsidRPr="004F0261" w:rsidTr="004F0261">
        <w:tc>
          <w:tcPr>
            <w:tcW w:w="440" w:type="dxa"/>
          </w:tcPr>
          <w:p w:rsidR="004F0261" w:rsidRPr="004F0261" w:rsidRDefault="004F0261" w:rsidP="004F0261">
            <w:pPr>
              <w:rPr>
                <w:sz w:val="20"/>
                <w:szCs w:val="20"/>
              </w:rPr>
            </w:pPr>
            <w:r w:rsidRPr="004F0261">
              <w:rPr>
                <w:sz w:val="20"/>
                <w:szCs w:val="20"/>
              </w:rPr>
              <w:t>2</w:t>
            </w:r>
          </w:p>
        </w:tc>
        <w:tc>
          <w:tcPr>
            <w:tcW w:w="8385" w:type="dxa"/>
          </w:tcPr>
          <w:p w:rsidR="004F0261" w:rsidRPr="004F0261" w:rsidRDefault="004F0261" w:rsidP="004F0261">
            <w:pPr>
              <w:rPr>
                <w:sz w:val="20"/>
                <w:szCs w:val="20"/>
              </w:rPr>
            </w:pPr>
            <w:r w:rsidRPr="004F0261">
              <w:rPr>
                <w:sz w:val="20"/>
                <w:szCs w:val="20"/>
              </w:rPr>
              <w:t>Sergüzeşt romanı edebiyatımızda romantizmden realizme geçişin ilk örneği kabul edilir.</w:t>
            </w:r>
          </w:p>
        </w:tc>
        <w:tc>
          <w:tcPr>
            <w:tcW w:w="463" w:type="dxa"/>
          </w:tcPr>
          <w:p w:rsidR="004F0261" w:rsidRPr="004F0261" w:rsidRDefault="004F0261" w:rsidP="004F0261">
            <w:pPr>
              <w:rPr>
                <w:sz w:val="20"/>
                <w:szCs w:val="20"/>
              </w:rPr>
            </w:pPr>
          </w:p>
        </w:tc>
      </w:tr>
      <w:tr w:rsidR="004F0261" w:rsidRPr="004F0261" w:rsidTr="004F0261">
        <w:tc>
          <w:tcPr>
            <w:tcW w:w="440" w:type="dxa"/>
          </w:tcPr>
          <w:p w:rsidR="004F0261" w:rsidRPr="004F0261" w:rsidRDefault="004F0261" w:rsidP="004F0261">
            <w:pPr>
              <w:rPr>
                <w:sz w:val="20"/>
                <w:szCs w:val="20"/>
              </w:rPr>
            </w:pPr>
            <w:r w:rsidRPr="004F0261">
              <w:rPr>
                <w:sz w:val="20"/>
                <w:szCs w:val="20"/>
              </w:rPr>
              <w:t>3</w:t>
            </w:r>
          </w:p>
        </w:tc>
        <w:tc>
          <w:tcPr>
            <w:tcW w:w="8385" w:type="dxa"/>
          </w:tcPr>
          <w:p w:rsidR="004F0261" w:rsidRPr="004F0261" w:rsidRDefault="004F0261" w:rsidP="004F0261">
            <w:pPr>
              <w:rPr>
                <w:sz w:val="20"/>
                <w:szCs w:val="20"/>
              </w:rPr>
            </w:pPr>
            <w:r w:rsidRPr="004F0261">
              <w:rPr>
                <w:sz w:val="20"/>
                <w:szCs w:val="20"/>
              </w:rPr>
              <w:t>Edebiyatımızda Batı tekniğine uygun ilk romanlar Servetifünun döneminde verilmeye başlanmıştır.</w:t>
            </w:r>
          </w:p>
        </w:tc>
        <w:tc>
          <w:tcPr>
            <w:tcW w:w="463" w:type="dxa"/>
          </w:tcPr>
          <w:p w:rsidR="004F0261" w:rsidRPr="004F0261" w:rsidRDefault="004F0261" w:rsidP="004F0261">
            <w:pPr>
              <w:rPr>
                <w:sz w:val="20"/>
                <w:szCs w:val="20"/>
              </w:rPr>
            </w:pPr>
          </w:p>
        </w:tc>
      </w:tr>
      <w:tr w:rsidR="004F0261" w:rsidRPr="004F0261" w:rsidTr="004F0261">
        <w:tc>
          <w:tcPr>
            <w:tcW w:w="440" w:type="dxa"/>
          </w:tcPr>
          <w:p w:rsidR="004F0261" w:rsidRPr="004F0261" w:rsidRDefault="004F0261" w:rsidP="004F0261">
            <w:pPr>
              <w:rPr>
                <w:sz w:val="20"/>
                <w:szCs w:val="20"/>
              </w:rPr>
            </w:pPr>
            <w:r w:rsidRPr="004F0261">
              <w:rPr>
                <w:sz w:val="20"/>
                <w:szCs w:val="20"/>
              </w:rPr>
              <w:t>4</w:t>
            </w:r>
          </w:p>
        </w:tc>
        <w:tc>
          <w:tcPr>
            <w:tcW w:w="8385" w:type="dxa"/>
          </w:tcPr>
          <w:p w:rsidR="004F0261" w:rsidRPr="004F0261" w:rsidRDefault="004F0261" w:rsidP="004F0261">
            <w:pPr>
              <w:rPr>
                <w:sz w:val="20"/>
                <w:szCs w:val="20"/>
              </w:rPr>
            </w:pPr>
            <w:r w:rsidRPr="004F0261">
              <w:rPr>
                <w:sz w:val="20"/>
                <w:szCs w:val="20"/>
              </w:rPr>
              <w:t>Tanzimat dönemi romanları teknik bakımdan kusurludur.</w:t>
            </w:r>
          </w:p>
        </w:tc>
        <w:tc>
          <w:tcPr>
            <w:tcW w:w="463" w:type="dxa"/>
          </w:tcPr>
          <w:p w:rsidR="004F0261" w:rsidRPr="004F0261" w:rsidRDefault="004F0261" w:rsidP="004F0261">
            <w:pPr>
              <w:rPr>
                <w:sz w:val="20"/>
                <w:szCs w:val="20"/>
              </w:rPr>
            </w:pPr>
          </w:p>
        </w:tc>
      </w:tr>
      <w:tr w:rsidR="004F0261" w:rsidRPr="004F0261" w:rsidTr="004F0261">
        <w:tc>
          <w:tcPr>
            <w:tcW w:w="440" w:type="dxa"/>
          </w:tcPr>
          <w:p w:rsidR="004F0261" w:rsidRPr="004F0261" w:rsidRDefault="004F0261" w:rsidP="004F0261">
            <w:pPr>
              <w:rPr>
                <w:sz w:val="20"/>
                <w:szCs w:val="20"/>
              </w:rPr>
            </w:pPr>
            <w:r w:rsidRPr="004F0261">
              <w:rPr>
                <w:sz w:val="20"/>
                <w:szCs w:val="20"/>
              </w:rPr>
              <w:t>5</w:t>
            </w:r>
          </w:p>
        </w:tc>
        <w:tc>
          <w:tcPr>
            <w:tcW w:w="8385" w:type="dxa"/>
          </w:tcPr>
          <w:p w:rsidR="004F0261" w:rsidRPr="004F0261" w:rsidRDefault="004F0261" w:rsidP="004F0261">
            <w:pPr>
              <w:rPr>
                <w:sz w:val="20"/>
                <w:szCs w:val="20"/>
              </w:rPr>
            </w:pPr>
            <w:r w:rsidRPr="004F0261">
              <w:rPr>
                <w:sz w:val="20"/>
                <w:szCs w:val="20"/>
              </w:rPr>
              <w:t>Milli Edebiyat Dönemi romanlarında mekan İstanbul’dan çok Anadolu’dur.</w:t>
            </w:r>
          </w:p>
        </w:tc>
        <w:tc>
          <w:tcPr>
            <w:tcW w:w="463" w:type="dxa"/>
          </w:tcPr>
          <w:p w:rsidR="004F0261" w:rsidRPr="004F0261" w:rsidRDefault="004F0261" w:rsidP="004F0261">
            <w:pPr>
              <w:rPr>
                <w:sz w:val="20"/>
                <w:szCs w:val="20"/>
              </w:rPr>
            </w:pPr>
          </w:p>
        </w:tc>
      </w:tr>
      <w:tr w:rsidR="004F0261" w:rsidRPr="004F0261" w:rsidTr="004F0261">
        <w:tc>
          <w:tcPr>
            <w:tcW w:w="440" w:type="dxa"/>
          </w:tcPr>
          <w:p w:rsidR="004F0261" w:rsidRPr="004F0261" w:rsidRDefault="004F0261" w:rsidP="004F0261">
            <w:pPr>
              <w:rPr>
                <w:sz w:val="20"/>
                <w:szCs w:val="20"/>
              </w:rPr>
            </w:pPr>
            <w:r w:rsidRPr="004F0261">
              <w:rPr>
                <w:sz w:val="20"/>
                <w:szCs w:val="20"/>
              </w:rPr>
              <w:t>6</w:t>
            </w:r>
          </w:p>
        </w:tc>
        <w:tc>
          <w:tcPr>
            <w:tcW w:w="8385" w:type="dxa"/>
          </w:tcPr>
          <w:p w:rsidR="004F0261" w:rsidRPr="004F0261" w:rsidRDefault="004F0261" w:rsidP="004F0261">
            <w:pPr>
              <w:rPr>
                <w:sz w:val="20"/>
                <w:szCs w:val="20"/>
              </w:rPr>
            </w:pPr>
            <w:r w:rsidRPr="004F0261">
              <w:rPr>
                <w:sz w:val="20"/>
                <w:szCs w:val="20"/>
              </w:rPr>
              <w:t>Dünya edebiyatında Cervantes’in yazdığı Don Kişot, modern romanın ilk örneği sayılır.</w:t>
            </w:r>
          </w:p>
        </w:tc>
        <w:tc>
          <w:tcPr>
            <w:tcW w:w="463" w:type="dxa"/>
          </w:tcPr>
          <w:p w:rsidR="004F0261" w:rsidRPr="004F0261" w:rsidRDefault="004F0261" w:rsidP="004F0261">
            <w:pPr>
              <w:rPr>
                <w:sz w:val="20"/>
                <w:szCs w:val="20"/>
              </w:rPr>
            </w:pPr>
          </w:p>
        </w:tc>
      </w:tr>
      <w:tr w:rsidR="004F0261" w:rsidRPr="004F0261" w:rsidTr="004F0261">
        <w:tc>
          <w:tcPr>
            <w:tcW w:w="440" w:type="dxa"/>
          </w:tcPr>
          <w:p w:rsidR="004F0261" w:rsidRPr="004F0261" w:rsidRDefault="004F0261" w:rsidP="004F0261">
            <w:pPr>
              <w:rPr>
                <w:sz w:val="20"/>
                <w:szCs w:val="20"/>
              </w:rPr>
            </w:pPr>
            <w:r w:rsidRPr="004F0261">
              <w:rPr>
                <w:sz w:val="20"/>
                <w:szCs w:val="20"/>
              </w:rPr>
              <w:t>7</w:t>
            </w:r>
          </w:p>
        </w:tc>
        <w:tc>
          <w:tcPr>
            <w:tcW w:w="8385" w:type="dxa"/>
          </w:tcPr>
          <w:p w:rsidR="004F0261" w:rsidRPr="004F0261" w:rsidRDefault="004F0261" w:rsidP="004F0261">
            <w:pPr>
              <w:rPr>
                <w:sz w:val="20"/>
                <w:szCs w:val="20"/>
              </w:rPr>
            </w:pPr>
            <w:r w:rsidRPr="004F0261">
              <w:rPr>
                <w:sz w:val="20"/>
                <w:szCs w:val="20"/>
              </w:rPr>
              <w:t>Edebiyatımızda roman ve hikayenin yerini tutan ve divan edebiyatı nazım şekli olan tür mesnevilerdir.</w:t>
            </w:r>
          </w:p>
        </w:tc>
        <w:tc>
          <w:tcPr>
            <w:tcW w:w="463" w:type="dxa"/>
          </w:tcPr>
          <w:p w:rsidR="004F0261" w:rsidRPr="004F0261" w:rsidRDefault="004F0261" w:rsidP="004F0261">
            <w:pPr>
              <w:rPr>
                <w:sz w:val="20"/>
                <w:szCs w:val="20"/>
              </w:rPr>
            </w:pPr>
          </w:p>
        </w:tc>
      </w:tr>
      <w:tr w:rsidR="004F0261" w:rsidRPr="004F0261" w:rsidTr="004F0261">
        <w:tc>
          <w:tcPr>
            <w:tcW w:w="440" w:type="dxa"/>
          </w:tcPr>
          <w:p w:rsidR="004F0261" w:rsidRPr="004F0261" w:rsidRDefault="004F0261" w:rsidP="004F0261">
            <w:pPr>
              <w:rPr>
                <w:sz w:val="20"/>
                <w:szCs w:val="20"/>
              </w:rPr>
            </w:pPr>
            <w:r w:rsidRPr="004F0261">
              <w:rPr>
                <w:sz w:val="20"/>
                <w:szCs w:val="20"/>
              </w:rPr>
              <w:t>8</w:t>
            </w:r>
          </w:p>
        </w:tc>
        <w:tc>
          <w:tcPr>
            <w:tcW w:w="8385" w:type="dxa"/>
          </w:tcPr>
          <w:p w:rsidR="004F0261" w:rsidRPr="004F0261" w:rsidRDefault="004F0261" w:rsidP="004F0261">
            <w:pPr>
              <w:rPr>
                <w:sz w:val="20"/>
                <w:szCs w:val="20"/>
              </w:rPr>
            </w:pPr>
            <w:r w:rsidRPr="004F0261">
              <w:rPr>
                <w:sz w:val="20"/>
                <w:szCs w:val="20"/>
              </w:rPr>
              <w:t>Servetifünun romanında sembolizm ve parnasizm akımları etkilidir.</w:t>
            </w:r>
          </w:p>
        </w:tc>
        <w:tc>
          <w:tcPr>
            <w:tcW w:w="463" w:type="dxa"/>
          </w:tcPr>
          <w:p w:rsidR="004F0261" w:rsidRPr="004F0261" w:rsidRDefault="004F0261" w:rsidP="004F0261">
            <w:pPr>
              <w:rPr>
                <w:sz w:val="20"/>
                <w:szCs w:val="20"/>
              </w:rPr>
            </w:pPr>
          </w:p>
        </w:tc>
      </w:tr>
      <w:tr w:rsidR="004F0261" w:rsidRPr="004F0261" w:rsidTr="004F0261">
        <w:tc>
          <w:tcPr>
            <w:tcW w:w="440" w:type="dxa"/>
          </w:tcPr>
          <w:p w:rsidR="004F0261" w:rsidRPr="004F0261" w:rsidRDefault="004F0261" w:rsidP="004F0261">
            <w:pPr>
              <w:rPr>
                <w:sz w:val="20"/>
                <w:szCs w:val="20"/>
              </w:rPr>
            </w:pPr>
            <w:r w:rsidRPr="004F0261">
              <w:rPr>
                <w:sz w:val="20"/>
                <w:szCs w:val="20"/>
              </w:rPr>
              <w:t>9</w:t>
            </w:r>
          </w:p>
        </w:tc>
        <w:tc>
          <w:tcPr>
            <w:tcW w:w="8385" w:type="dxa"/>
          </w:tcPr>
          <w:p w:rsidR="004F0261" w:rsidRPr="004F0261" w:rsidRDefault="004F0261" w:rsidP="004F0261">
            <w:pPr>
              <w:rPr>
                <w:sz w:val="20"/>
                <w:szCs w:val="20"/>
              </w:rPr>
            </w:pPr>
            <w:r w:rsidRPr="004F0261">
              <w:rPr>
                <w:sz w:val="20"/>
                <w:szCs w:val="20"/>
              </w:rPr>
              <w:t>Halide Edip Adıvar’ın Ateşten Gömlek adlı romanı Kurtuluş Savaşı yıllarını anlatmaktadır.</w:t>
            </w:r>
          </w:p>
        </w:tc>
        <w:tc>
          <w:tcPr>
            <w:tcW w:w="463" w:type="dxa"/>
          </w:tcPr>
          <w:p w:rsidR="004F0261" w:rsidRPr="004F0261" w:rsidRDefault="004F0261" w:rsidP="004F0261">
            <w:pPr>
              <w:rPr>
                <w:sz w:val="20"/>
                <w:szCs w:val="20"/>
              </w:rPr>
            </w:pPr>
          </w:p>
        </w:tc>
      </w:tr>
      <w:tr w:rsidR="004F0261" w:rsidRPr="004F0261" w:rsidTr="004F0261">
        <w:tc>
          <w:tcPr>
            <w:tcW w:w="440" w:type="dxa"/>
          </w:tcPr>
          <w:p w:rsidR="004F0261" w:rsidRPr="004F0261" w:rsidRDefault="004F0261" w:rsidP="004F0261">
            <w:pPr>
              <w:rPr>
                <w:sz w:val="20"/>
                <w:szCs w:val="20"/>
              </w:rPr>
            </w:pPr>
            <w:r w:rsidRPr="004F0261">
              <w:rPr>
                <w:sz w:val="20"/>
                <w:szCs w:val="20"/>
              </w:rPr>
              <w:t>10</w:t>
            </w:r>
          </w:p>
        </w:tc>
        <w:tc>
          <w:tcPr>
            <w:tcW w:w="8385" w:type="dxa"/>
          </w:tcPr>
          <w:p w:rsidR="004F0261" w:rsidRPr="004F0261" w:rsidRDefault="004F0261" w:rsidP="004F0261">
            <w:pPr>
              <w:rPr>
                <w:sz w:val="20"/>
                <w:szCs w:val="20"/>
              </w:rPr>
            </w:pPr>
            <w:r w:rsidRPr="004F0261">
              <w:rPr>
                <w:sz w:val="20"/>
                <w:szCs w:val="20"/>
              </w:rPr>
              <w:t>Sergüzeşt romanında Cezayir’den alınıp getirilen Dilber’in hikayesi anlatılır.</w:t>
            </w:r>
          </w:p>
        </w:tc>
        <w:tc>
          <w:tcPr>
            <w:tcW w:w="463" w:type="dxa"/>
          </w:tcPr>
          <w:p w:rsidR="004F0261" w:rsidRPr="004F0261" w:rsidRDefault="004F0261" w:rsidP="004F0261">
            <w:pPr>
              <w:rPr>
                <w:sz w:val="20"/>
                <w:szCs w:val="20"/>
              </w:rPr>
            </w:pPr>
          </w:p>
        </w:tc>
      </w:tr>
    </w:tbl>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FF"/>
          <w:sz w:val="20"/>
          <w:szCs w:val="20"/>
        </w:rPr>
        <w:t>2</w:t>
      </w:r>
      <w:r w:rsidRPr="004F0261">
        <w:rPr>
          <w:rFonts w:eastAsia="Times New Roman" w:cs="Times New Roman"/>
          <w:color w:val="000000"/>
          <w:sz w:val="20"/>
          <w:szCs w:val="20"/>
          <w:bdr w:val="none" w:sz="0" w:space="0" w:color="auto" w:frame="1"/>
        </w:rPr>
        <w:t>. Ahh! Bi çare hırpalanmış, ezilmiş hayat! Mai bir gece ile siyah bir gece arasında geçen şu zavallı</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mutsuz ömür .. Bir elmas yağmuru altında gelişerek simdi bir siyah elmas yağmuru altında gömülen o</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emel çiçekleri…İşte, işte görüyor ; gözlerinin önünde yağan bu siyahlıklar denize döküldükçe bir sarhoşluk ezgisiyle</w:t>
      </w:r>
      <w:r w:rsidR="004043DC">
        <w:rPr>
          <w:rFonts w:eastAsia="Times New Roman" w:cs="Times New Roman"/>
          <w:color w:val="000000"/>
          <w:sz w:val="20"/>
          <w:szCs w:val="20"/>
          <w:bdr w:val="none" w:sz="0" w:space="0" w:color="auto" w:frame="1"/>
        </w:rPr>
        <w:t xml:space="preserve"> </w:t>
      </w:r>
      <w:r w:rsidRPr="004F0261">
        <w:rPr>
          <w:rFonts w:eastAsia="Times New Roman" w:cs="Times New Roman"/>
          <w:color w:val="000000"/>
          <w:sz w:val="20"/>
          <w:szCs w:val="20"/>
          <w:bdr w:val="none" w:sz="0" w:space="0" w:color="auto" w:frame="1"/>
        </w:rPr>
        <w:t>boğulan bu karanlıklar, iste bunlar o hulya hayatının üzerine çekilen bir yas kefeni değil miydi?”</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FF"/>
          <w:sz w:val="20"/>
          <w:szCs w:val="20"/>
        </w:rPr>
        <w:t>Yukarıda verildiği gibi Halit Ziya Uşaklıgil’ın, Mai ve Siyah romanında kullandığı iç diyaloğun metne nasıl bir katkısı olmuştur? Açıklayınız.</w:t>
      </w:r>
    </w:p>
    <w:p w:rsidR="004F0261" w:rsidRP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FF"/>
          <w:sz w:val="20"/>
          <w:szCs w:val="20"/>
        </w:rPr>
        <w:t>3</w:t>
      </w:r>
      <w:r w:rsidRPr="004F0261">
        <w:rPr>
          <w:rFonts w:eastAsia="Times New Roman" w:cs="Times New Roman"/>
          <w:color w:val="0000FF"/>
          <w:sz w:val="20"/>
          <w:szCs w:val="20"/>
          <w:bdr w:val="none" w:sz="0" w:space="0" w:color="auto" w:frame="1"/>
        </w:rPr>
        <w:t>.</w:t>
      </w:r>
      <w:r w:rsidRPr="004F0261">
        <w:rPr>
          <w:rFonts w:eastAsia="Times New Roman" w:cs="Times New Roman"/>
          <w:color w:val="000000"/>
          <w:sz w:val="20"/>
          <w:szCs w:val="20"/>
          <w:bdr w:val="none" w:sz="0" w:space="0" w:color="auto" w:frame="1"/>
        </w:rPr>
        <w:t> Sultan II. Abdülhamit devrinin edebî oluşumlarından biri olan Servetifünun dönemi, pek çok özelliği ile Türk edebiyatında adından sıklıkla söz ettirmiştir. Sanatın ön planda tutulduğu bu devrin bazı şair ve yazarları, artan siyasi baskılar yüzünden memleket idaresinden şikayet etmişlerdir. Bunun sonucunda yaşamak için yeni bir ortam, uzak ülke hayaline kapılmışlardır. Önce Yeni Zelanda daha sonra da Manisa’nın Sarıçam ilçesi, bu hayalin mekânı olarak düşünülmüştür. Sanatçılar, her iki yer ile ilgili planlamalar yapmışlar ve tasarlanan yeni yaşamın pek çok özelliğini edebî eserlerle ortaya koymuşlardır.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Edebî eserlere etki etmiş olan bu tasarılarda yaşanacak yerin coğrafi özelliklerinden meskenlere; uğraşı alanlarından edebî anlayışlara kadar pek çok şeyi bulmak mümkündür.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FF"/>
          <w:sz w:val="20"/>
          <w:szCs w:val="20"/>
        </w:rPr>
        <w:t>Servetifünun anlayışıyla yazılan yukarıdaki metindeki uzaklaşma duygusu nasıl anlatılmıştır? Açıklayınız. </w:t>
      </w:r>
    </w:p>
    <w:p w:rsid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Default="004F0261" w:rsidP="004F0261">
      <w:pPr>
        <w:shd w:val="clear" w:color="auto" w:fill="FFFFFF"/>
        <w:spacing w:after="0" w:line="240" w:lineRule="auto"/>
        <w:textAlignment w:val="baseline"/>
        <w:rPr>
          <w:rFonts w:eastAsia="Times New Roman" w:cs="Times New Roman"/>
          <w:b/>
          <w:bCs/>
          <w:color w:val="0000FF"/>
          <w:sz w:val="20"/>
          <w:szCs w:val="20"/>
        </w:rPr>
      </w:pPr>
      <w:r w:rsidRPr="004F0261">
        <w:rPr>
          <w:rFonts w:eastAsia="Times New Roman" w:cs="Times New Roman"/>
          <w:b/>
          <w:bCs/>
          <w:color w:val="0000FF"/>
          <w:sz w:val="20"/>
          <w:szCs w:val="20"/>
        </w:rPr>
        <w:t>4. Servetifünun romanı ile Tanzimat romanını karşılaştırınız. </w:t>
      </w:r>
    </w:p>
    <w:p w:rsid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p>
    <w:p w:rsidR="004F0261" w:rsidRPr="004F0261" w:rsidRDefault="004F0261" w:rsidP="004F0261">
      <w:pPr>
        <w:shd w:val="clear" w:color="auto" w:fill="FFFFFF"/>
        <w:spacing w:after="0" w:line="240" w:lineRule="auto"/>
        <w:textAlignment w:val="baseline"/>
        <w:rPr>
          <w:rFonts w:eastAsia="Times New Roman" w:cs="Times New Roman"/>
          <w:b/>
          <w:bCs/>
          <w:color w:val="0000FF"/>
          <w:sz w:val="20"/>
          <w:szCs w:val="20"/>
        </w:rPr>
      </w:pPr>
      <w:r w:rsidRPr="004F0261">
        <w:rPr>
          <w:rFonts w:eastAsia="Times New Roman" w:cs="Times New Roman"/>
          <w:b/>
          <w:bCs/>
          <w:color w:val="0000FF"/>
          <w:sz w:val="20"/>
          <w:szCs w:val="20"/>
        </w:rPr>
        <w:t>5. Aşağıdaki cümlelerin karşısına yargılar doğru ise D, yanlış ise Y yazınız.</w:t>
      </w:r>
    </w:p>
    <w:p w:rsidR="004F0261" w:rsidRP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FF"/>
          <w:sz w:val="20"/>
          <w:szCs w:val="20"/>
        </w:rPr>
        <w:t>6. Aşağıdaki cümlede boş bırakılan yerlere uygun kelimeleri yazınız.</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*Tanzimat birinci dönem romancıları, eserlerini yazarken …… ve ……….akımlarından etkilenmişlerdir.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*Servetifünun Dönemi’nde Batı tekniğine uygun olarak yazılan ilk romanı ….. yazmıştır.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*Millî Edebiyat Dönemi romanlarında …… .. bir dil kullanılır.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*Edebiyatımızda yazılan ilk edebî roman … .. , ilk tarihî roman …… , ilk</w:t>
      </w:r>
      <w:r w:rsidR="00087274">
        <w:rPr>
          <w:rFonts w:eastAsia="Times New Roman" w:cs="Times New Roman"/>
          <w:color w:val="000000"/>
          <w:sz w:val="20"/>
          <w:szCs w:val="20"/>
          <w:bdr w:val="none" w:sz="0" w:space="0" w:color="auto" w:frame="1"/>
        </w:rPr>
        <w:t xml:space="preserve"> </w:t>
      </w:r>
      <w:r w:rsidRPr="004F0261">
        <w:rPr>
          <w:rFonts w:eastAsia="Times New Roman" w:cs="Times New Roman"/>
          <w:color w:val="000000"/>
          <w:sz w:val="20"/>
          <w:szCs w:val="20"/>
          <w:bdr w:val="none" w:sz="0" w:space="0" w:color="auto" w:frame="1"/>
        </w:rPr>
        <w:t>psikolojik roman …… ve ilk realist roman ……’dır.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*Millî edebiyat akımı Ömer Seyfettin’in Selanik’te çıkardığı …….. dergisinde yayımlanan ……… adlı makale ile başlamıştır.</w:t>
      </w:r>
    </w:p>
    <w:p w:rsidR="00087274" w:rsidRDefault="00087274" w:rsidP="004F0261">
      <w:pPr>
        <w:shd w:val="clear" w:color="auto" w:fill="FFFFFF"/>
        <w:spacing w:after="0" w:line="240" w:lineRule="auto"/>
        <w:textAlignment w:val="baseline"/>
        <w:rPr>
          <w:rFonts w:eastAsia="Times New Roman" w:cs="Times New Roman"/>
          <w:b/>
          <w:bCs/>
          <w:color w:val="0000FF"/>
          <w:sz w:val="20"/>
          <w:szCs w:val="20"/>
        </w:rPr>
      </w:pPr>
    </w:p>
    <w:p w:rsidR="00087274" w:rsidRDefault="004F0261" w:rsidP="004F0261">
      <w:pPr>
        <w:shd w:val="clear" w:color="auto" w:fill="FFFFFF"/>
        <w:spacing w:after="0" w:line="240" w:lineRule="auto"/>
        <w:textAlignment w:val="baseline"/>
        <w:rPr>
          <w:rFonts w:eastAsia="Times New Roman" w:cs="Times New Roman"/>
          <w:b/>
          <w:bCs/>
          <w:color w:val="0000FF"/>
          <w:sz w:val="20"/>
          <w:szCs w:val="20"/>
          <w:bdr w:val="none" w:sz="0" w:space="0" w:color="auto" w:frame="1"/>
        </w:rPr>
      </w:pPr>
      <w:r w:rsidRPr="004F0261">
        <w:rPr>
          <w:rFonts w:eastAsia="Times New Roman" w:cs="Times New Roman"/>
          <w:b/>
          <w:bCs/>
          <w:color w:val="0000FF"/>
          <w:sz w:val="20"/>
          <w:szCs w:val="20"/>
        </w:rPr>
        <w:t>7. Geleneksel Türk tiyatrosunun ortak özelliklerinden dördünü yazınız.</w:t>
      </w:r>
      <w:r w:rsidRPr="004F0261">
        <w:rPr>
          <w:rFonts w:eastAsia="Times New Roman" w:cs="Times New Roman"/>
          <w:b/>
          <w:bCs/>
          <w:color w:val="000000"/>
          <w:sz w:val="20"/>
          <w:szCs w:val="20"/>
          <w:bdr w:val="none" w:sz="0" w:space="0" w:color="auto" w:frame="1"/>
        </w:rPr>
        <w:br/>
      </w:r>
    </w:p>
    <w:p w:rsidR="00087274" w:rsidRDefault="00087274" w:rsidP="004F0261">
      <w:pPr>
        <w:shd w:val="clear" w:color="auto" w:fill="FFFFFF"/>
        <w:spacing w:after="0" w:line="240" w:lineRule="auto"/>
        <w:textAlignment w:val="baseline"/>
        <w:rPr>
          <w:rFonts w:eastAsia="Times New Roman" w:cs="Times New Roman"/>
          <w:b/>
          <w:bCs/>
          <w:color w:val="0000FF"/>
          <w:sz w:val="20"/>
          <w:szCs w:val="20"/>
          <w:bdr w:val="none" w:sz="0" w:space="0" w:color="auto" w:frame="1"/>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bdr w:val="none" w:sz="0" w:space="0" w:color="auto" w:frame="1"/>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bdr w:val="none" w:sz="0" w:space="0" w:color="auto" w:frame="1"/>
        </w:rPr>
      </w:pPr>
    </w:p>
    <w:p w:rsidR="00087274" w:rsidRDefault="00087274" w:rsidP="004F0261">
      <w:pPr>
        <w:shd w:val="clear" w:color="auto" w:fill="FFFFFF"/>
        <w:spacing w:after="0" w:line="240" w:lineRule="auto"/>
        <w:textAlignment w:val="baseline"/>
        <w:rPr>
          <w:rFonts w:eastAsia="Times New Roman" w:cs="Times New Roman"/>
          <w:b/>
          <w:bCs/>
          <w:color w:val="0000FF"/>
          <w:sz w:val="20"/>
          <w:szCs w:val="20"/>
          <w:bdr w:val="none" w:sz="0" w:space="0" w:color="auto" w:frame="1"/>
        </w:rPr>
      </w:pPr>
    </w:p>
    <w:p w:rsidR="004043DC" w:rsidRPr="00654C6C" w:rsidRDefault="004F0261" w:rsidP="00654C6C">
      <w:pPr>
        <w:shd w:val="clear" w:color="auto" w:fill="FFFFFF"/>
        <w:spacing w:after="0" w:line="240" w:lineRule="auto"/>
        <w:textAlignment w:val="baseline"/>
        <w:rPr>
          <w:rFonts w:eastAsia="Times New Roman" w:cs="Times New Roman"/>
          <w:b/>
          <w:bCs/>
          <w:color w:val="0000FF"/>
          <w:sz w:val="20"/>
          <w:szCs w:val="20"/>
        </w:rPr>
      </w:pPr>
      <w:r w:rsidRPr="004F0261">
        <w:rPr>
          <w:rFonts w:eastAsia="Times New Roman" w:cs="Times New Roman"/>
          <w:b/>
          <w:bCs/>
          <w:color w:val="0000FF"/>
          <w:sz w:val="20"/>
          <w:szCs w:val="20"/>
          <w:bdr w:val="none" w:sz="0" w:space="0" w:color="auto" w:frame="1"/>
        </w:rPr>
        <w:lastRenderedPageBreak/>
        <w:br/>
      </w:r>
      <w:r w:rsidRPr="004F0261">
        <w:rPr>
          <w:rFonts w:eastAsia="Times New Roman" w:cs="Times New Roman"/>
          <w:b/>
          <w:bCs/>
          <w:color w:val="0000FF"/>
          <w:sz w:val="20"/>
          <w:szCs w:val="20"/>
        </w:rPr>
        <w:t xml:space="preserve">8. </w:t>
      </w:r>
      <w:r w:rsidR="004043DC">
        <w:rPr>
          <w:rFonts w:eastAsia="Times New Roman" w:cs="Times New Roman"/>
          <w:b/>
          <w:bCs/>
          <w:color w:val="0000FF"/>
          <w:sz w:val="20"/>
          <w:szCs w:val="20"/>
        </w:rPr>
        <w:t>Aşağıdaki cümlelerde virgülün kullanım amaçlarını karşısındaki boşluğa yazınız.</w:t>
      </w:r>
      <w:r w:rsidR="00654C6C">
        <w:rPr>
          <w:rFonts w:eastAsia="Times New Roman" w:cs="Times New Roman"/>
          <w:b/>
          <w:bCs/>
          <w:color w:val="0000FF"/>
          <w:sz w:val="20"/>
          <w:szCs w:val="20"/>
        </w:rPr>
        <w:br/>
      </w:r>
      <w:r w:rsidR="00654C6C">
        <w:rPr>
          <w:rFonts w:eastAsia="Times New Roman" w:cs="Times New Roman"/>
          <w:b/>
          <w:bCs/>
          <w:color w:val="0000FF"/>
          <w:sz w:val="20"/>
          <w:szCs w:val="20"/>
        </w:rPr>
        <w:br/>
      </w:r>
      <w:r w:rsidR="004043DC" w:rsidRPr="00654C6C">
        <w:rPr>
          <w:rFonts w:cstheme="minorHAnsi"/>
          <w:color w:val="262626"/>
          <w:sz w:val="20"/>
          <w:szCs w:val="20"/>
        </w:rPr>
        <w:t>Oldukça sıcak, samimi, sevimli ve içten bir yapıya sahip.’</w:t>
      </w:r>
      <w:r w:rsidR="00654C6C">
        <w:rPr>
          <w:rFonts w:cstheme="minorHAnsi"/>
          <w:color w:val="262626"/>
          <w:sz w:val="20"/>
          <w:szCs w:val="20"/>
        </w:rPr>
        <w:t xml:space="preserve"> (………………………………………………………………………………………………………..)</w:t>
      </w:r>
      <w:r w:rsidR="00654C6C">
        <w:rPr>
          <w:rFonts w:cstheme="minorHAnsi"/>
          <w:color w:val="262626"/>
          <w:sz w:val="20"/>
          <w:szCs w:val="20"/>
        </w:rPr>
        <w:br/>
      </w:r>
      <w:r w:rsidR="00654C6C">
        <w:rPr>
          <w:rFonts w:cstheme="minorHAnsi"/>
          <w:color w:val="262626"/>
          <w:sz w:val="20"/>
          <w:szCs w:val="20"/>
        </w:rPr>
        <w:br/>
      </w:r>
      <w:r w:rsidR="004043DC" w:rsidRPr="00654C6C">
        <w:rPr>
          <w:rFonts w:cstheme="minorHAnsi"/>
          <w:color w:val="262626"/>
          <w:sz w:val="20"/>
          <w:szCs w:val="20"/>
        </w:rPr>
        <w:t>Umduk, bekledik,</w:t>
      </w:r>
      <w:r w:rsidR="00654C6C">
        <w:rPr>
          <w:rFonts w:cstheme="minorHAnsi"/>
          <w:color w:val="262626"/>
          <w:sz w:val="20"/>
          <w:szCs w:val="20"/>
        </w:rPr>
        <w:t xml:space="preserve"> düşündük. (…………………………………………………………………………………………………………………………………………………….)</w:t>
      </w:r>
    </w:p>
    <w:p w:rsidR="004043DC" w:rsidRPr="00654C6C" w:rsidRDefault="00654C6C" w:rsidP="004043DC">
      <w:pPr>
        <w:shd w:val="clear" w:color="auto" w:fill="FFFFFF"/>
        <w:spacing w:after="0" w:line="240" w:lineRule="auto"/>
        <w:textAlignment w:val="baseline"/>
        <w:rPr>
          <w:rFonts w:eastAsia="Times New Roman" w:cstheme="minorHAnsi"/>
          <w:color w:val="000000"/>
          <w:sz w:val="20"/>
          <w:szCs w:val="20"/>
          <w:bdr w:val="none" w:sz="0" w:space="0" w:color="auto" w:frame="1"/>
        </w:rPr>
      </w:pPr>
      <w:r>
        <w:rPr>
          <w:rFonts w:cstheme="minorHAnsi"/>
          <w:color w:val="262626"/>
          <w:sz w:val="20"/>
          <w:szCs w:val="20"/>
          <w:shd w:val="clear" w:color="auto" w:fill="FFFFFF"/>
        </w:rPr>
        <w:br/>
      </w:r>
      <w:r w:rsidR="004043DC" w:rsidRPr="00654C6C">
        <w:rPr>
          <w:rFonts w:cstheme="minorHAnsi"/>
          <w:color w:val="262626"/>
          <w:sz w:val="20"/>
          <w:szCs w:val="20"/>
          <w:shd w:val="clear" w:color="auto" w:fill="FFFFFF"/>
        </w:rPr>
        <w:t>Saniye Hanım efendi, merdivenlerde oğlunun ayak seslerini duyar duymaz, hasretlisini karşılamaya atılan bir genç kadın gibi koltuğundan fırlamış ve ona kapıyı kendi eliyle açmaya gelmişti.</w:t>
      </w:r>
      <w:r>
        <w:rPr>
          <w:rFonts w:cstheme="minorHAnsi"/>
          <w:color w:val="262626"/>
          <w:sz w:val="20"/>
          <w:szCs w:val="20"/>
          <w:shd w:val="clear" w:color="auto" w:fill="FFFFFF"/>
        </w:rPr>
        <w:t xml:space="preserve"> (………………………………………………………………………………………………………………………………………………………………………………………………….)</w:t>
      </w:r>
    </w:p>
    <w:p w:rsidR="004F0261" w:rsidRPr="00805E46" w:rsidRDefault="004F0261" w:rsidP="00654C6C">
      <w:pPr>
        <w:shd w:val="clear" w:color="auto" w:fill="FFFFFF"/>
        <w:spacing w:after="0" w:line="240" w:lineRule="auto"/>
        <w:textAlignment w:val="baseline"/>
        <w:rPr>
          <w:rFonts w:eastAsia="Times New Roman" w:cstheme="minorHAnsi"/>
          <w:color w:val="444444"/>
          <w:sz w:val="20"/>
          <w:szCs w:val="20"/>
        </w:rPr>
      </w:pPr>
      <w:r w:rsidRPr="004F0261">
        <w:rPr>
          <w:rFonts w:eastAsia="Times New Roman" w:cs="Times New Roman"/>
          <w:color w:val="000000"/>
          <w:sz w:val="20"/>
          <w:szCs w:val="20"/>
          <w:bdr w:val="none" w:sz="0" w:space="0" w:color="auto" w:frame="1"/>
        </w:rPr>
        <w:br/>
      </w:r>
      <w:r w:rsidRPr="004F0261">
        <w:rPr>
          <w:rFonts w:eastAsia="Times New Roman" w:cs="Times New Roman"/>
          <w:b/>
          <w:bCs/>
          <w:color w:val="0000FF"/>
          <w:sz w:val="20"/>
          <w:szCs w:val="20"/>
        </w:rPr>
        <w:t>9</w:t>
      </w:r>
      <w:r w:rsidR="00654C6C">
        <w:rPr>
          <w:rFonts w:eastAsia="Times New Roman" w:cs="Times New Roman"/>
          <w:b/>
          <w:bCs/>
          <w:color w:val="0000FF"/>
          <w:sz w:val="20"/>
          <w:szCs w:val="20"/>
        </w:rPr>
        <w:t>.</w:t>
      </w:r>
      <w:r w:rsidR="00805E46" w:rsidRPr="00805E46">
        <w:rPr>
          <w:rFonts w:ascii="Open Sans" w:hAnsi="Open Sans"/>
          <w:color w:val="000000"/>
          <w:shd w:val="clear" w:color="auto" w:fill="FFFFFF"/>
        </w:rPr>
        <w:t xml:space="preserve"> </w:t>
      </w:r>
      <w:r w:rsidR="00805E46" w:rsidRPr="00805E46">
        <w:rPr>
          <w:rFonts w:cstheme="minorHAnsi"/>
          <w:color w:val="000000"/>
          <w:sz w:val="20"/>
          <w:szCs w:val="20"/>
          <w:shd w:val="clear" w:color="auto" w:fill="FFFFFF"/>
        </w:rPr>
        <w:t>Sokağa tasas</w:t>
      </w:r>
      <w:r w:rsidR="00805E46">
        <w:rPr>
          <w:rFonts w:cstheme="minorHAnsi"/>
          <w:color w:val="000000"/>
          <w:sz w:val="20"/>
          <w:szCs w:val="20"/>
          <w:shd w:val="clear" w:color="auto" w:fill="FFFFFF"/>
        </w:rPr>
        <w:t>ız, genç, renkli, sıhhatli, neş</w:t>
      </w:r>
      <w:r w:rsidR="00805E46" w:rsidRPr="00805E46">
        <w:rPr>
          <w:rFonts w:cstheme="minorHAnsi"/>
          <w:color w:val="000000"/>
          <w:sz w:val="20"/>
          <w:szCs w:val="20"/>
          <w:shd w:val="clear" w:color="auto" w:fill="FFFFFF"/>
        </w:rPr>
        <w:t>eli bir yüz görürüm diye çıktı. Böyle bir insan yüzüne rastlamakla kendi tasası, ihtiyarl</w:t>
      </w:r>
      <w:r w:rsidR="00805E46">
        <w:rPr>
          <w:rFonts w:cstheme="minorHAnsi"/>
          <w:color w:val="000000"/>
          <w:sz w:val="20"/>
          <w:szCs w:val="20"/>
          <w:shd w:val="clear" w:color="auto" w:fill="FFFFFF"/>
        </w:rPr>
        <w:t>ığı, sarılığı, hastalığı ve neş</w:t>
      </w:r>
      <w:r w:rsidR="00805E46" w:rsidRPr="00805E46">
        <w:rPr>
          <w:rFonts w:cstheme="minorHAnsi"/>
          <w:color w:val="000000"/>
          <w:sz w:val="20"/>
          <w:szCs w:val="20"/>
          <w:shd w:val="clear" w:color="auto" w:fill="FFFFFF"/>
        </w:rPr>
        <w:t>esizliği geç</w:t>
      </w:r>
      <w:r w:rsidR="00805E46">
        <w:rPr>
          <w:rFonts w:cstheme="minorHAnsi"/>
          <w:color w:val="000000"/>
          <w:sz w:val="20"/>
          <w:szCs w:val="20"/>
          <w:shd w:val="clear" w:color="auto" w:fill="FFFFFF"/>
        </w:rPr>
        <w:t>ecek değildi. Belki büsbütün ye</w:t>
      </w:r>
      <w:r w:rsidR="00805E46" w:rsidRPr="00805E46">
        <w:rPr>
          <w:rFonts w:cstheme="minorHAnsi"/>
          <w:color w:val="000000"/>
          <w:sz w:val="20"/>
          <w:szCs w:val="20"/>
          <w:shd w:val="clear" w:color="auto" w:fill="FFFFFF"/>
        </w:rPr>
        <w:t xml:space="preserve">ise, umutsuzluğa düşecekti. Amma istiyordu. Hem de bulamayacağını umarak dolaşıyordu. Kararı, kitabı açmadan kitap hakkında hükmünü vermiş münekkit fikri idi. </w:t>
      </w:r>
      <w:r w:rsidR="00805E46">
        <w:rPr>
          <w:rFonts w:cstheme="minorHAnsi"/>
          <w:color w:val="000000"/>
          <w:sz w:val="20"/>
          <w:szCs w:val="20"/>
          <w:shd w:val="clear" w:color="auto" w:fill="FFFFFF"/>
        </w:rPr>
        <w:t>Hiçbir münekkit elleri titre</w:t>
      </w:r>
      <w:r w:rsidR="00805E46" w:rsidRPr="00805E46">
        <w:rPr>
          <w:rFonts w:cstheme="minorHAnsi"/>
          <w:color w:val="000000"/>
          <w:sz w:val="20"/>
          <w:szCs w:val="20"/>
          <w:shd w:val="clear" w:color="auto" w:fill="FFFFFF"/>
        </w:rPr>
        <w:t>yerek, zevkten bayılırcasına bir kitap açamaz. Bu zevk yalnız okuyucu kalanlarda vardır. İşte o sokağa çıkarken sokak kütüphanesinin her kitabında bir kusur bulacağını biliyordu.</w:t>
      </w:r>
      <w:r w:rsidR="006B3C3E">
        <w:rPr>
          <w:rFonts w:cstheme="minorHAnsi"/>
          <w:color w:val="000000"/>
          <w:sz w:val="20"/>
          <w:szCs w:val="20"/>
          <w:shd w:val="clear" w:color="auto" w:fill="FFFFFF"/>
        </w:rPr>
        <w:br/>
      </w:r>
      <w:r w:rsidR="006B3C3E" w:rsidRPr="006B3C3E">
        <w:rPr>
          <w:rFonts w:cstheme="minorHAnsi"/>
          <w:b/>
          <w:color w:val="3333FF"/>
          <w:sz w:val="20"/>
          <w:szCs w:val="20"/>
          <w:shd w:val="clear" w:color="auto" w:fill="FFFFFF"/>
        </w:rPr>
        <w:t>Yukarıdaki parçada aşağıda belirtilenlerin karşısına yazınız.</w:t>
      </w:r>
      <w:r w:rsidR="006B3C3E" w:rsidRPr="006B3C3E">
        <w:rPr>
          <w:rFonts w:cstheme="minorHAnsi"/>
          <w:b/>
          <w:color w:val="3333FF"/>
          <w:sz w:val="20"/>
          <w:szCs w:val="20"/>
          <w:shd w:val="clear" w:color="auto" w:fill="FFFFFF"/>
        </w:rPr>
        <w:br/>
      </w:r>
      <w:r w:rsidR="006B3C3E">
        <w:rPr>
          <w:rFonts w:eastAsia="Times New Roman" w:cstheme="minorHAnsi"/>
          <w:color w:val="444444"/>
          <w:sz w:val="20"/>
          <w:szCs w:val="20"/>
        </w:rPr>
        <w:t>İsim tamlaması:</w:t>
      </w:r>
      <w:r w:rsidR="006B3C3E">
        <w:rPr>
          <w:rFonts w:eastAsia="Times New Roman" w:cstheme="minorHAnsi"/>
          <w:color w:val="444444"/>
          <w:sz w:val="20"/>
          <w:szCs w:val="20"/>
        </w:rPr>
        <w:br/>
        <w:t>Sıfat tamlaması:</w:t>
      </w:r>
      <w:r w:rsidR="006B3C3E">
        <w:rPr>
          <w:rFonts w:eastAsia="Times New Roman" w:cstheme="minorHAnsi"/>
          <w:color w:val="444444"/>
          <w:sz w:val="20"/>
          <w:szCs w:val="20"/>
        </w:rPr>
        <w:br/>
        <w:t>Zarf fiil:</w:t>
      </w:r>
      <w:r w:rsidR="006B3C3E">
        <w:rPr>
          <w:rFonts w:eastAsia="Times New Roman" w:cstheme="minorHAnsi"/>
          <w:color w:val="444444"/>
          <w:sz w:val="20"/>
          <w:szCs w:val="20"/>
        </w:rPr>
        <w:br/>
        <w:t>Sıfat fiil:</w:t>
      </w:r>
      <w:r w:rsidR="006B3C3E">
        <w:rPr>
          <w:rFonts w:eastAsia="Times New Roman" w:cstheme="minorHAnsi"/>
          <w:color w:val="444444"/>
          <w:sz w:val="20"/>
          <w:szCs w:val="20"/>
        </w:rPr>
        <w:br/>
        <w:t>isim fiil:</w:t>
      </w:r>
    </w:p>
    <w:p w:rsidR="00087274" w:rsidRPr="00805E46" w:rsidRDefault="00087274" w:rsidP="004F0261">
      <w:pPr>
        <w:shd w:val="clear" w:color="auto" w:fill="FFFFFF"/>
        <w:spacing w:after="0" w:line="240" w:lineRule="auto"/>
        <w:textAlignment w:val="baseline"/>
        <w:rPr>
          <w:rFonts w:eastAsia="Times New Roman" w:cstheme="minorHAnsi"/>
          <w:b/>
          <w:bCs/>
          <w:color w:val="0000FF"/>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0000FF"/>
          <w:sz w:val="20"/>
          <w:szCs w:val="20"/>
        </w:rPr>
      </w:pPr>
      <w:r w:rsidRPr="00087274">
        <w:rPr>
          <w:rFonts w:eastAsia="Times New Roman" w:cs="Times New Roman"/>
          <w:b/>
          <w:bCs/>
          <w:color w:val="0000FF"/>
          <w:sz w:val="20"/>
          <w:szCs w:val="20"/>
        </w:rPr>
        <w:t>10. Aşağıdaki cümlelerin çeşitlerini yazınız.</w:t>
      </w:r>
    </w:p>
    <w:p w:rsidR="004F0261" w:rsidRPr="004F0261" w:rsidRDefault="00087274" w:rsidP="004F0261">
      <w:pPr>
        <w:shd w:val="clear" w:color="auto" w:fill="FFFFFF"/>
        <w:spacing w:after="0" w:line="240" w:lineRule="auto"/>
        <w:textAlignment w:val="baseline"/>
        <w:rPr>
          <w:rFonts w:eastAsia="Times New Roman" w:cs="Times New Roman"/>
          <w:color w:val="444444"/>
          <w:sz w:val="20"/>
          <w:szCs w:val="20"/>
        </w:rPr>
      </w:pPr>
      <w:r>
        <w:rPr>
          <w:rFonts w:ascii="Times New Roman" w:eastAsia="Times New Roman" w:hAnsi="Times New Roman" w:cs="Times New Roman"/>
          <w:color w:val="000000"/>
          <w:sz w:val="20"/>
          <w:szCs w:val="20"/>
          <w:bdr w:val="none" w:sz="0" w:space="0" w:color="auto" w:frame="1"/>
        </w:rPr>
        <w:t>►</w:t>
      </w:r>
      <w:r w:rsidR="004F0261" w:rsidRPr="004F0261">
        <w:rPr>
          <w:rFonts w:eastAsia="Times New Roman" w:cs="Times New Roman"/>
          <w:color w:val="000000"/>
          <w:sz w:val="20"/>
          <w:szCs w:val="20"/>
          <w:bdr w:val="none" w:sz="0" w:space="0" w:color="auto" w:frame="1"/>
        </w:rPr>
        <w:t>Kendinizi, kendinizle zaman geçirmeyi yalnızlık sanmayacağınız şekilde yetiştirin.</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Anlamına göre: </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 yerine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Yüklemine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Yapısına göre:</w:t>
      </w:r>
    </w:p>
    <w:p w:rsidR="004F0261" w:rsidRPr="004F0261" w:rsidRDefault="00087274" w:rsidP="004F0261">
      <w:pPr>
        <w:shd w:val="clear" w:color="auto" w:fill="FFFFFF"/>
        <w:spacing w:after="0" w:line="240" w:lineRule="auto"/>
        <w:textAlignment w:val="baseline"/>
        <w:rPr>
          <w:rFonts w:eastAsia="Times New Roman" w:cs="Times New Roman"/>
          <w:color w:val="444444"/>
          <w:sz w:val="20"/>
          <w:szCs w:val="20"/>
        </w:rPr>
      </w:pPr>
      <w:r>
        <w:rPr>
          <w:rFonts w:ascii="Times New Roman" w:eastAsia="Times New Roman" w:hAnsi="Times New Roman" w:cs="Times New Roman"/>
          <w:color w:val="000000"/>
          <w:sz w:val="20"/>
          <w:szCs w:val="20"/>
          <w:bdr w:val="none" w:sz="0" w:space="0" w:color="auto" w:frame="1"/>
        </w:rPr>
        <w:t>►</w:t>
      </w:r>
      <w:r w:rsidR="004F0261" w:rsidRPr="004F0261">
        <w:rPr>
          <w:rFonts w:eastAsia="Times New Roman" w:cs="Times New Roman"/>
          <w:color w:val="000000"/>
          <w:sz w:val="20"/>
          <w:szCs w:val="20"/>
          <w:bdr w:val="none" w:sz="0" w:space="0" w:color="auto" w:frame="1"/>
        </w:rPr>
        <w:t>Bir kez kaçar uçurtması, sonra gökyüzüne küser insan.</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Anlamına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 yerine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Yüklemine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Yapısına göre:sıralı</w:t>
      </w:r>
    </w:p>
    <w:p w:rsidR="004F0261" w:rsidRPr="004F0261" w:rsidRDefault="00087274" w:rsidP="004F0261">
      <w:pPr>
        <w:shd w:val="clear" w:color="auto" w:fill="FFFFFF"/>
        <w:spacing w:after="0" w:line="240" w:lineRule="auto"/>
        <w:textAlignment w:val="baseline"/>
        <w:rPr>
          <w:rFonts w:eastAsia="Times New Roman" w:cs="Times New Roman"/>
          <w:color w:val="444444"/>
          <w:sz w:val="20"/>
          <w:szCs w:val="20"/>
        </w:rPr>
      </w:pPr>
      <w:r>
        <w:rPr>
          <w:rFonts w:ascii="Times New Roman" w:eastAsia="Times New Roman" w:hAnsi="Times New Roman" w:cs="Times New Roman"/>
          <w:color w:val="000000"/>
          <w:sz w:val="20"/>
          <w:szCs w:val="20"/>
          <w:bdr w:val="none" w:sz="0" w:space="0" w:color="auto" w:frame="1"/>
        </w:rPr>
        <w:t>►</w:t>
      </w:r>
      <w:r w:rsidR="004F0261" w:rsidRPr="004F0261">
        <w:rPr>
          <w:rFonts w:eastAsia="Times New Roman" w:cs="Times New Roman"/>
          <w:color w:val="000000"/>
          <w:sz w:val="20"/>
          <w:szCs w:val="20"/>
          <w:bdr w:val="none" w:sz="0" w:space="0" w:color="auto" w:frame="1"/>
        </w:rPr>
        <w:t>Kimse senin dalgalarla nasıl boğuştuğuna bakmaz, herkes gemiyi limana getirip getirmediğine bakar.</w:t>
      </w:r>
      <w:r w:rsidR="004F0261" w:rsidRPr="004F0261">
        <w:rPr>
          <w:rFonts w:eastAsia="Times New Roman" w:cs="Times New Roman"/>
          <w:color w:val="000000"/>
          <w:sz w:val="20"/>
          <w:szCs w:val="20"/>
          <w:bdr w:val="none" w:sz="0" w:space="0" w:color="auto" w:frame="1"/>
        </w:rPr>
        <w:br/>
        <w:t>Anlamına göre: </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 yerine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Yüklemine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Yapısına göre:</w:t>
      </w:r>
    </w:p>
    <w:p w:rsidR="004F0261" w:rsidRPr="004F0261" w:rsidRDefault="00087274" w:rsidP="004F0261">
      <w:pPr>
        <w:shd w:val="clear" w:color="auto" w:fill="FFFFFF"/>
        <w:spacing w:after="0" w:line="240" w:lineRule="auto"/>
        <w:textAlignment w:val="baseline"/>
        <w:rPr>
          <w:rFonts w:eastAsia="Times New Roman" w:cs="Times New Roman"/>
          <w:color w:val="444444"/>
          <w:sz w:val="20"/>
          <w:szCs w:val="20"/>
        </w:rPr>
      </w:pPr>
      <w:r>
        <w:rPr>
          <w:rFonts w:ascii="Times New Roman" w:eastAsia="Times New Roman" w:hAnsi="Times New Roman" w:cs="Times New Roman"/>
          <w:color w:val="000000"/>
          <w:sz w:val="20"/>
          <w:szCs w:val="20"/>
          <w:bdr w:val="none" w:sz="0" w:space="0" w:color="auto" w:frame="1"/>
        </w:rPr>
        <w:t>►</w:t>
      </w:r>
      <w:r w:rsidR="004F0261" w:rsidRPr="004F0261">
        <w:rPr>
          <w:rFonts w:eastAsia="Times New Roman" w:cs="Times New Roman"/>
          <w:color w:val="000000"/>
          <w:sz w:val="20"/>
          <w:szCs w:val="20"/>
          <w:bdr w:val="none" w:sz="0" w:space="0" w:color="auto" w:frame="1"/>
        </w:rPr>
        <w:t>Tek bir kişinin yokluğu, çevrendeki tüm çokluğu hiç yapar.</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Anlamına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 yerine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Yüklemine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Yapısına göre:</w:t>
      </w:r>
    </w:p>
    <w:p w:rsidR="004F0261" w:rsidRPr="004F0261" w:rsidRDefault="00087274" w:rsidP="004F0261">
      <w:pPr>
        <w:shd w:val="clear" w:color="auto" w:fill="FFFFFF"/>
        <w:spacing w:after="0" w:line="240" w:lineRule="auto"/>
        <w:textAlignment w:val="baseline"/>
        <w:rPr>
          <w:rFonts w:eastAsia="Times New Roman" w:cs="Times New Roman"/>
          <w:color w:val="444444"/>
          <w:sz w:val="20"/>
          <w:szCs w:val="20"/>
        </w:rPr>
      </w:pPr>
      <w:r>
        <w:rPr>
          <w:rFonts w:ascii="Times New Roman" w:eastAsia="Times New Roman" w:hAnsi="Times New Roman" w:cs="Times New Roman"/>
          <w:color w:val="000000"/>
          <w:sz w:val="20"/>
          <w:szCs w:val="20"/>
          <w:bdr w:val="none" w:sz="0" w:space="0" w:color="auto" w:frame="1"/>
        </w:rPr>
        <w:t>►</w:t>
      </w:r>
      <w:r w:rsidR="004F0261" w:rsidRPr="004F0261">
        <w:rPr>
          <w:rFonts w:eastAsia="Times New Roman" w:cs="Times New Roman"/>
          <w:color w:val="000000"/>
          <w:sz w:val="20"/>
          <w:szCs w:val="20"/>
          <w:bdr w:val="none" w:sz="0" w:space="0" w:color="auto" w:frame="1"/>
        </w:rPr>
        <w:t> Bazılarımız şiirlere, şarkılara, kitaplara mı tutunuyor?</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Anlamına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 yerine göre: </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Yüklemine göre:</w:t>
      </w:r>
      <w:r w:rsidR="004F0261" w:rsidRPr="004F0261">
        <w:rPr>
          <w:rFonts w:eastAsia="Times New Roman" w:cs="Times New Roman"/>
          <w:color w:val="444444"/>
          <w:sz w:val="20"/>
          <w:szCs w:val="20"/>
        </w:rPr>
        <w:br/>
      </w:r>
      <w:r w:rsidR="004F0261" w:rsidRPr="004F0261">
        <w:rPr>
          <w:rFonts w:eastAsia="Times New Roman" w:cs="Times New Roman"/>
          <w:color w:val="000000"/>
          <w:sz w:val="20"/>
          <w:szCs w:val="20"/>
          <w:bdr w:val="none" w:sz="0" w:space="0" w:color="auto" w:frame="1"/>
        </w:rPr>
        <w:t>Yapısına göre:</w:t>
      </w:r>
    </w:p>
    <w:p w:rsidR="00087274" w:rsidRDefault="00087274" w:rsidP="004F0261">
      <w:pPr>
        <w:shd w:val="clear" w:color="auto" w:fill="FFFFFF"/>
        <w:spacing w:after="0" w:line="240" w:lineRule="auto"/>
        <w:textAlignment w:val="baseline"/>
        <w:rPr>
          <w:rFonts w:eastAsia="Times New Roman" w:cs="Times New Roman"/>
          <w:color w:val="444444"/>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444444"/>
          <w:sz w:val="20"/>
          <w:szCs w:val="20"/>
        </w:rPr>
        <w:t>Not: Her soru 10 puandır.</w:t>
      </w: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7740D8" w:rsidP="007740D8">
      <w:pPr>
        <w:shd w:val="clear" w:color="auto" w:fill="FFFFFF"/>
        <w:spacing w:after="0" w:line="240" w:lineRule="auto"/>
        <w:jc w:val="center"/>
        <w:textAlignment w:val="baseline"/>
        <w:rPr>
          <w:rFonts w:eastAsia="Times New Roman" w:cs="Times New Roman"/>
          <w:b/>
          <w:bCs/>
          <w:color w:val="000000"/>
          <w:sz w:val="20"/>
          <w:szCs w:val="20"/>
        </w:rPr>
      </w:pPr>
      <w:hyperlink r:id="rId6" w:history="1">
        <w:r w:rsidRPr="007740D8">
          <w:rPr>
            <w:rStyle w:val="Kpr"/>
            <w:rFonts w:eastAsia="Times New Roman" w:cs="Times New Roman"/>
            <w:b/>
            <w:bCs/>
            <w:sz w:val="20"/>
            <w:szCs w:val="20"/>
          </w:rPr>
          <w:t>https://edebiyatsultani.com/10-sinif-turk-dili-ve-edebiyati-2-donem-1-yazili-sorulari-a-grubu/</w:t>
        </w:r>
      </w:hyperlink>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lastRenderedPageBreak/>
        <w:t>10.SINIF TÜRK DİLİ VE EDEBİYATI 2.DÖNEM 1.YAZILI CEVAPLARI A GRUBU</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1. Mai ve Siyah romanının ana düşüncesi nedir? Romanda işlenen konu bireysel midir yoksa toplumsal bir konu mudur? Açıklayınız.</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Roman hayal-gerçek çatışması üzerine kurulmuştur. Ana fikir: “İnsan hayatta karşısına çıkan zorluklara karşı mücadele etmeli, hayallerle gerçekleri birbirine karıştırmamalıdır.” Romanda  işlenen tema bireyseldir; çünkü bireyin hayal-hakikat çatışmasını işlemektedir.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2</w:t>
      </w:r>
      <w:r w:rsidRPr="004F0261">
        <w:rPr>
          <w:rFonts w:eastAsia="Times New Roman" w:cs="Times New Roman"/>
          <w:color w:val="000000"/>
          <w:sz w:val="20"/>
          <w:szCs w:val="20"/>
          <w:bdr w:val="none" w:sz="0" w:space="0" w:color="auto" w:frame="1"/>
        </w:rPr>
        <w:t>. Ahh! Bi çare hırpalanmış, ezilmiş hayat! Mai bir gece ile siyah bir gece arasında geçen şu zavallı</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mutsuz ömür .. Bir elmas yağmuru altında gelişerek simdi bir siyah elmas yağmuru altında gömülen o</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emel çiçekleri…İşte, işte görüyor ; gözlerinin önünde yağan bu siyahlıklar denize döküldükçe bir sarhoşluk ezgisiyleboğulan bu karanlıklar, iste bunlar o hulya hayatının üzerine çekilen bir yas kefeni değil miydi?”</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Yukarıda verildiği gibi Halit Ziya Uşaklıgil’ın, Mai ve Siyah romanında kullandığı iç diyaloğun metne nasıl bir katkısı olmuştur? Açıklayınız.</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Bunlar roman kahramanının psikolojik durumunu daha iyi anlamamızı sağlıyor.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Sultan II. Abdülhamit devrinin edebî oluşumlarından biri olan Servetifünun dönemi, pek çok özelliği ile Türk edebiyatında adından sıklıkla söz ettirmiştir. Sanatın ön planda tutulduğu bu devrin bazı şair ve yazarları, artan siyasi baskılar yüzünden memleket idaresinden şikayet etmişlerdir. Bunun sonucunda yaşamak için yeni bir ortam, uzak ülke hayaline kapılmışlardır. Önce Yeni Zelanda daha sonra da Manisa’nın Sarıçam ilçesi, bu hayalin mekânı olarak düşünülmüştür. Sanatçılar, her iki yer ile ilgili planlamalar yapmışlar ve tasarlanan yeni yaşamın pek çok özelliğini edebî eserlerle ortaya koymuşlardır.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Edebî eserlere etki etmiş olan bu tasarılarda yaşanacak yerin coğrafi özelliklerinden meskenlere; uğraşı alanlarından edebî anlayışlara kadar pek çok şeyi bulmak mümkündür.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3. Servetifünun anlayışıyla yazılan yukarıdaki metindeki uzaklaşma duygusu nasıl anlatılmıştır? Açıklayınız. </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Roman kahramanı hayalleri yıkılınca içinde bulunduğu gerçeklerden kaçıp gitmeyi yeğlemiştir.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4. Servetifünun romanı ile Tanzimat romanını karşılaştırınız. </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Tema:</w:t>
      </w:r>
      <w:r w:rsidRPr="004F0261">
        <w:rPr>
          <w:rFonts w:eastAsia="Times New Roman" w:cs="Times New Roman"/>
          <w:color w:val="000000"/>
          <w:sz w:val="20"/>
          <w:szCs w:val="20"/>
          <w:bdr w:val="none" w:sz="0" w:space="0" w:color="auto" w:frame="1"/>
        </w:rPr>
        <w:t> Tanzimat Dönemi’nde yanlış Batlılaşma, cariyelik, toplumsal aksaklılıklar, aşk, tarihi konular işlenirken Servetifünun romanında aşk, hayal-hakikat çatışması karamsarlık, yalnızlık gibi bireysel temalar işlenmiştir.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Dil ve Üslup:</w:t>
      </w:r>
      <w:r w:rsidRPr="004F0261">
        <w:rPr>
          <w:rFonts w:eastAsia="Times New Roman" w:cs="Times New Roman"/>
          <w:color w:val="000000"/>
          <w:sz w:val="20"/>
          <w:szCs w:val="20"/>
          <w:bdr w:val="none" w:sz="0" w:space="0" w:color="auto" w:frame="1"/>
        </w:rPr>
        <w:t> Olay anlatımlarında yalın, betimlemelerde süslü bir üslup vardır. Yazar, olayın akışını kesip okuyuyuca bilgi verebilir. Yazar eser kişiliğini gizlemez. Bu dönem romanları teknik bakımdan kusurludur. Servetifünun romanında ise ağır ve süslü bir dil kullanılmıştır. Yazar olayın kesmez, kişiliğini gizler.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Edebi Akım:</w:t>
      </w:r>
      <w:r w:rsidRPr="004F0261">
        <w:rPr>
          <w:rFonts w:eastAsia="Times New Roman" w:cs="Times New Roman"/>
          <w:color w:val="000000"/>
          <w:sz w:val="20"/>
          <w:szCs w:val="20"/>
          <w:bdr w:val="none" w:sz="0" w:space="0" w:color="auto" w:frame="1"/>
        </w:rPr>
        <w:t> Tanzimat romanları daha çok romantizmin akımın etkisindeyken Servetifünun romanları realizmin etkisinde yazılmıştır.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Olay ve Kişiler:</w:t>
      </w:r>
      <w:r w:rsidRPr="004F0261">
        <w:rPr>
          <w:rFonts w:eastAsia="Times New Roman" w:cs="Times New Roman"/>
          <w:color w:val="000000"/>
          <w:sz w:val="20"/>
          <w:szCs w:val="20"/>
          <w:bdr w:val="none" w:sz="0" w:space="0" w:color="auto" w:frame="1"/>
        </w:rPr>
        <w:t> Tanzimat romanında kişiler tek yönlü ele alnır. İyiler hep iyi kötüler hep kötüdür. Servetifünun romanında ise Avrupai tarzda iyi eğitim almış zengin kişiler yer alır. Tipler değil, karakterler ön plandadır.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Mekan:</w:t>
      </w:r>
      <w:r w:rsidRPr="004F0261">
        <w:rPr>
          <w:rFonts w:eastAsia="Times New Roman" w:cs="Times New Roman"/>
          <w:color w:val="000000"/>
          <w:sz w:val="20"/>
          <w:szCs w:val="20"/>
          <w:bdr w:val="none" w:sz="0" w:space="0" w:color="auto" w:frame="1"/>
        </w:rPr>
        <w:t> Tanzimat romanlarında mekan genellikle İstanbul’dur. Özellikle olaylar Çamlıca’da geçer. Servetifünun romanlarında ise olaylar İstanbul içinde özellikle Beyoğlu ve Tepebaşı semtlerinde geçer.</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Roman Tekniği</w:t>
      </w:r>
      <w:r w:rsidRPr="004F0261">
        <w:rPr>
          <w:rFonts w:eastAsia="Times New Roman" w:cs="Times New Roman"/>
          <w:color w:val="000000"/>
          <w:sz w:val="20"/>
          <w:szCs w:val="20"/>
          <w:bdr w:val="none" w:sz="0" w:space="0" w:color="auto" w:frame="1"/>
        </w:rPr>
        <w:t>: Tanzimat romanı teknik bakımdan kusurludur, olayın akışı kesilir, tesadüflere sıkça yer verilir. Servetifünun romanında ise yazar olayın anlatımında tarafsız bir tavır takınır. Rastlantılara ve gereksiz ayrıntılara yer vermez. Batılı anlamda modern romanın gerçek örnekleri bu dönemde verilmiştir.</w:t>
      </w:r>
    </w:p>
    <w:p w:rsidR="004F0261" w:rsidRDefault="004F0261" w:rsidP="004F0261">
      <w:pPr>
        <w:shd w:val="clear" w:color="auto" w:fill="FFFFFF"/>
        <w:spacing w:after="0" w:line="240" w:lineRule="auto"/>
        <w:textAlignment w:val="baseline"/>
        <w:rPr>
          <w:rFonts w:eastAsia="Times New Roman" w:cs="Times New Roman"/>
          <w:b/>
          <w:bCs/>
          <w:color w:val="000000"/>
          <w:sz w:val="20"/>
          <w:szCs w:val="20"/>
        </w:rPr>
      </w:pPr>
      <w:r w:rsidRPr="004F0261">
        <w:rPr>
          <w:rFonts w:eastAsia="Times New Roman" w:cs="Times New Roman"/>
          <w:b/>
          <w:bCs/>
          <w:color w:val="000000"/>
          <w:sz w:val="20"/>
          <w:szCs w:val="20"/>
        </w:rPr>
        <w:t>5. Aşağıdaki cümlelerin karşısına yargılar doğru ise D, yanlış ise Y yazınız.</w:t>
      </w:r>
    </w:p>
    <w:tbl>
      <w:tblPr>
        <w:tblStyle w:val="TabloKlavuzu"/>
        <w:tblpPr w:leftFromText="141" w:rightFromText="141" w:vertAnchor="page" w:horzAnchor="margin" w:tblpY="10254"/>
        <w:tblW w:w="0" w:type="auto"/>
        <w:tblLook w:val="04A0"/>
      </w:tblPr>
      <w:tblGrid>
        <w:gridCol w:w="440"/>
        <w:gridCol w:w="8385"/>
        <w:gridCol w:w="463"/>
      </w:tblGrid>
      <w:tr w:rsidR="00087274" w:rsidRPr="004F0261" w:rsidTr="00087274">
        <w:tc>
          <w:tcPr>
            <w:tcW w:w="440" w:type="dxa"/>
          </w:tcPr>
          <w:p w:rsidR="00087274" w:rsidRPr="004F0261" w:rsidRDefault="00087274" w:rsidP="00087274">
            <w:pPr>
              <w:rPr>
                <w:sz w:val="20"/>
                <w:szCs w:val="20"/>
              </w:rPr>
            </w:pPr>
            <w:r w:rsidRPr="004F0261">
              <w:rPr>
                <w:sz w:val="20"/>
                <w:szCs w:val="20"/>
              </w:rPr>
              <w:t>1</w:t>
            </w:r>
          </w:p>
        </w:tc>
        <w:tc>
          <w:tcPr>
            <w:tcW w:w="8385" w:type="dxa"/>
          </w:tcPr>
          <w:p w:rsidR="00087274" w:rsidRPr="004F0261" w:rsidRDefault="00087274" w:rsidP="00087274">
            <w:pPr>
              <w:rPr>
                <w:sz w:val="20"/>
                <w:szCs w:val="20"/>
              </w:rPr>
            </w:pPr>
            <w:r w:rsidRPr="004F0261">
              <w:rPr>
                <w:sz w:val="20"/>
                <w:szCs w:val="20"/>
              </w:rPr>
              <w:t>Aşk-ı Memnu romanı yasak aşkı konu alan bir roman değildir.</w:t>
            </w:r>
          </w:p>
        </w:tc>
        <w:tc>
          <w:tcPr>
            <w:tcW w:w="463" w:type="dxa"/>
          </w:tcPr>
          <w:p w:rsidR="00087274" w:rsidRPr="004F0261" w:rsidRDefault="00087274" w:rsidP="00087274">
            <w:pPr>
              <w:rPr>
                <w:sz w:val="20"/>
                <w:szCs w:val="20"/>
              </w:rPr>
            </w:pPr>
            <w:r w:rsidRPr="004F0261">
              <w:rPr>
                <w:sz w:val="20"/>
                <w:szCs w:val="20"/>
              </w:rPr>
              <w:t>Y</w:t>
            </w:r>
          </w:p>
        </w:tc>
      </w:tr>
      <w:tr w:rsidR="00087274" w:rsidRPr="004F0261" w:rsidTr="00087274">
        <w:tc>
          <w:tcPr>
            <w:tcW w:w="440" w:type="dxa"/>
          </w:tcPr>
          <w:p w:rsidR="00087274" w:rsidRPr="004F0261" w:rsidRDefault="00087274" w:rsidP="00087274">
            <w:pPr>
              <w:rPr>
                <w:sz w:val="20"/>
                <w:szCs w:val="20"/>
              </w:rPr>
            </w:pPr>
            <w:r w:rsidRPr="004F0261">
              <w:rPr>
                <w:sz w:val="20"/>
                <w:szCs w:val="20"/>
              </w:rPr>
              <w:t>2</w:t>
            </w:r>
          </w:p>
        </w:tc>
        <w:tc>
          <w:tcPr>
            <w:tcW w:w="8385" w:type="dxa"/>
          </w:tcPr>
          <w:p w:rsidR="00087274" w:rsidRPr="004F0261" w:rsidRDefault="00087274" w:rsidP="00087274">
            <w:pPr>
              <w:rPr>
                <w:sz w:val="20"/>
                <w:szCs w:val="20"/>
              </w:rPr>
            </w:pPr>
            <w:r w:rsidRPr="004F0261">
              <w:rPr>
                <w:sz w:val="20"/>
                <w:szCs w:val="20"/>
              </w:rPr>
              <w:t>Sergüzeşt romanı edebiyatımızda romantizmden realizme geçişin ilk örneği kabul edilir.</w:t>
            </w:r>
          </w:p>
        </w:tc>
        <w:tc>
          <w:tcPr>
            <w:tcW w:w="463" w:type="dxa"/>
          </w:tcPr>
          <w:p w:rsidR="00087274" w:rsidRPr="004F0261" w:rsidRDefault="00087274" w:rsidP="00087274">
            <w:pPr>
              <w:rPr>
                <w:sz w:val="20"/>
                <w:szCs w:val="20"/>
              </w:rPr>
            </w:pPr>
            <w:r w:rsidRPr="004F0261">
              <w:rPr>
                <w:sz w:val="20"/>
                <w:szCs w:val="20"/>
              </w:rPr>
              <w:t>D</w:t>
            </w:r>
          </w:p>
        </w:tc>
      </w:tr>
      <w:tr w:rsidR="00087274" w:rsidRPr="004F0261" w:rsidTr="00087274">
        <w:tc>
          <w:tcPr>
            <w:tcW w:w="440" w:type="dxa"/>
          </w:tcPr>
          <w:p w:rsidR="00087274" w:rsidRPr="004F0261" w:rsidRDefault="00087274" w:rsidP="00087274">
            <w:pPr>
              <w:rPr>
                <w:sz w:val="20"/>
                <w:szCs w:val="20"/>
              </w:rPr>
            </w:pPr>
            <w:r w:rsidRPr="004F0261">
              <w:rPr>
                <w:sz w:val="20"/>
                <w:szCs w:val="20"/>
              </w:rPr>
              <w:t>3</w:t>
            </w:r>
          </w:p>
        </w:tc>
        <w:tc>
          <w:tcPr>
            <w:tcW w:w="8385" w:type="dxa"/>
          </w:tcPr>
          <w:p w:rsidR="00087274" w:rsidRPr="004F0261" w:rsidRDefault="00087274" w:rsidP="00087274">
            <w:pPr>
              <w:rPr>
                <w:sz w:val="20"/>
                <w:szCs w:val="20"/>
              </w:rPr>
            </w:pPr>
            <w:r w:rsidRPr="004F0261">
              <w:rPr>
                <w:sz w:val="20"/>
                <w:szCs w:val="20"/>
              </w:rPr>
              <w:t>Edebiyatımızda Batı tekniğine uygun ilk romanlar Servetifünun döneminde verilmeye başlanmıştır.</w:t>
            </w:r>
          </w:p>
        </w:tc>
        <w:tc>
          <w:tcPr>
            <w:tcW w:w="463" w:type="dxa"/>
          </w:tcPr>
          <w:p w:rsidR="00087274" w:rsidRPr="004F0261" w:rsidRDefault="00087274" w:rsidP="00087274">
            <w:pPr>
              <w:rPr>
                <w:sz w:val="20"/>
                <w:szCs w:val="20"/>
              </w:rPr>
            </w:pPr>
            <w:r w:rsidRPr="004F0261">
              <w:rPr>
                <w:sz w:val="20"/>
                <w:szCs w:val="20"/>
              </w:rPr>
              <w:t>D</w:t>
            </w:r>
          </w:p>
        </w:tc>
      </w:tr>
      <w:tr w:rsidR="00087274" w:rsidRPr="004F0261" w:rsidTr="00087274">
        <w:tc>
          <w:tcPr>
            <w:tcW w:w="440" w:type="dxa"/>
          </w:tcPr>
          <w:p w:rsidR="00087274" w:rsidRPr="004F0261" w:rsidRDefault="00087274" w:rsidP="00087274">
            <w:pPr>
              <w:rPr>
                <w:sz w:val="20"/>
                <w:szCs w:val="20"/>
              </w:rPr>
            </w:pPr>
            <w:r w:rsidRPr="004F0261">
              <w:rPr>
                <w:sz w:val="20"/>
                <w:szCs w:val="20"/>
              </w:rPr>
              <w:t>4</w:t>
            </w:r>
          </w:p>
        </w:tc>
        <w:tc>
          <w:tcPr>
            <w:tcW w:w="8385" w:type="dxa"/>
          </w:tcPr>
          <w:p w:rsidR="00087274" w:rsidRPr="004F0261" w:rsidRDefault="00087274" w:rsidP="00087274">
            <w:pPr>
              <w:rPr>
                <w:sz w:val="20"/>
                <w:szCs w:val="20"/>
              </w:rPr>
            </w:pPr>
            <w:r w:rsidRPr="004F0261">
              <w:rPr>
                <w:sz w:val="20"/>
                <w:szCs w:val="20"/>
              </w:rPr>
              <w:t>Tanzimat dönemi romanları teknik bakımdan kusurludur.</w:t>
            </w:r>
          </w:p>
        </w:tc>
        <w:tc>
          <w:tcPr>
            <w:tcW w:w="463" w:type="dxa"/>
          </w:tcPr>
          <w:p w:rsidR="00087274" w:rsidRPr="004F0261" w:rsidRDefault="00087274" w:rsidP="00087274">
            <w:pPr>
              <w:rPr>
                <w:sz w:val="20"/>
                <w:szCs w:val="20"/>
              </w:rPr>
            </w:pPr>
            <w:r w:rsidRPr="004F0261">
              <w:rPr>
                <w:sz w:val="20"/>
                <w:szCs w:val="20"/>
              </w:rPr>
              <w:t>D</w:t>
            </w:r>
          </w:p>
        </w:tc>
      </w:tr>
      <w:tr w:rsidR="00087274" w:rsidRPr="004F0261" w:rsidTr="00087274">
        <w:tc>
          <w:tcPr>
            <w:tcW w:w="440" w:type="dxa"/>
          </w:tcPr>
          <w:p w:rsidR="00087274" w:rsidRPr="004F0261" w:rsidRDefault="00087274" w:rsidP="00087274">
            <w:pPr>
              <w:rPr>
                <w:sz w:val="20"/>
                <w:szCs w:val="20"/>
              </w:rPr>
            </w:pPr>
            <w:r w:rsidRPr="004F0261">
              <w:rPr>
                <w:sz w:val="20"/>
                <w:szCs w:val="20"/>
              </w:rPr>
              <w:t>5</w:t>
            </w:r>
          </w:p>
        </w:tc>
        <w:tc>
          <w:tcPr>
            <w:tcW w:w="8385" w:type="dxa"/>
          </w:tcPr>
          <w:p w:rsidR="00087274" w:rsidRPr="004F0261" w:rsidRDefault="00087274" w:rsidP="00087274">
            <w:pPr>
              <w:rPr>
                <w:sz w:val="20"/>
                <w:szCs w:val="20"/>
              </w:rPr>
            </w:pPr>
            <w:r w:rsidRPr="004F0261">
              <w:rPr>
                <w:sz w:val="20"/>
                <w:szCs w:val="20"/>
              </w:rPr>
              <w:t>Milli Edebiyat Dönemi romanlarında mekan İstanbul’dan çok Anadolu’dur.</w:t>
            </w:r>
          </w:p>
        </w:tc>
        <w:tc>
          <w:tcPr>
            <w:tcW w:w="463" w:type="dxa"/>
          </w:tcPr>
          <w:p w:rsidR="00087274" w:rsidRPr="004F0261" w:rsidRDefault="00087274" w:rsidP="00087274">
            <w:pPr>
              <w:rPr>
                <w:sz w:val="20"/>
                <w:szCs w:val="20"/>
              </w:rPr>
            </w:pPr>
            <w:r w:rsidRPr="004F0261">
              <w:rPr>
                <w:sz w:val="20"/>
                <w:szCs w:val="20"/>
              </w:rPr>
              <w:t>D</w:t>
            </w:r>
          </w:p>
        </w:tc>
      </w:tr>
      <w:tr w:rsidR="00087274" w:rsidRPr="004F0261" w:rsidTr="00087274">
        <w:tc>
          <w:tcPr>
            <w:tcW w:w="440" w:type="dxa"/>
          </w:tcPr>
          <w:p w:rsidR="00087274" w:rsidRPr="004F0261" w:rsidRDefault="00087274" w:rsidP="00087274">
            <w:pPr>
              <w:rPr>
                <w:sz w:val="20"/>
                <w:szCs w:val="20"/>
              </w:rPr>
            </w:pPr>
            <w:r w:rsidRPr="004F0261">
              <w:rPr>
                <w:sz w:val="20"/>
                <w:szCs w:val="20"/>
              </w:rPr>
              <w:t>6</w:t>
            </w:r>
          </w:p>
        </w:tc>
        <w:tc>
          <w:tcPr>
            <w:tcW w:w="8385" w:type="dxa"/>
          </w:tcPr>
          <w:p w:rsidR="00087274" w:rsidRPr="004F0261" w:rsidRDefault="00087274" w:rsidP="00087274">
            <w:pPr>
              <w:rPr>
                <w:sz w:val="20"/>
                <w:szCs w:val="20"/>
              </w:rPr>
            </w:pPr>
            <w:r w:rsidRPr="004F0261">
              <w:rPr>
                <w:sz w:val="20"/>
                <w:szCs w:val="20"/>
              </w:rPr>
              <w:t>Dünya edebiyatında Cervantes’in yazdığı Don Kişot, modern romanın ilk örneği sayılır.</w:t>
            </w:r>
          </w:p>
        </w:tc>
        <w:tc>
          <w:tcPr>
            <w:tcW w:w="463" w:type="dxa"/>
          </w:tcPr>
          <w:p w:rsidR="00087274" w:rsidRPr="004F0261" w:rsidRDefault="00087274" w:rsidP="00087274">
            <w:pPr>
              <w:rPr>
                <w:sz w:val="20"/>
                <w:szCs w:val="20"/>
              </w:rPr>
            </w:pPr>
            <w:r w:rsidRPr="004F0261">
              <w:rPr>
                <w:sz w:val="20"/>
                <w:szCs w:val="20"/>
              </w:rPr>
              <w:t>D</w:t>
            </w:r>
          </w:p>
        </w:tc>
      </w:tr>
      <w:tr w:rsidR="00087274" w:rsidRPr="004F0261" w:rsidTr="00087274">
        <w:tc>
          <w:tcPr>
            <w:tcW w:w="440" w:type="dxa"/>
          </w:tcPr>
          <w:p w:rsidR="00087274" w:rsidRPr="004F0261" w:rsidRDefault="00087274" w:rsidP="00087274">
            <w:pPr>
              <w:rPr>
                <w:sz w:val="20"/>
                <w:szCs w:val="20"/>
              </w:rPr>
            </w:pPr>
            <w:r w:rsidRPr="004F0261">
              <w:rPr>
                <w:sz w:val="20"/>
                <w:szCs w:val="20"/>
              </w:rPr>
              <w:t>7</w:t>
            </w:r>
          </w:p>
        </w:tc>
        <w:tc>
          <w:tcPr>
            <w:tcW w:w="8385" w:type="dxa"/>
          </w:tcPr>
          <w:p w:rsidR="00087274" w:rsidRPr="004F0261" w:rsidRDefault="00087274" w:rsidP="00087274">
            <w:pPr>
              <w:rPr>
                <w:sz w:val="20"/>
                <w:szCs w:val="20"/>
              </w:rPr>
            </w:pPr>
            <w:r w:rsidRPr="004F0261">
              <w:rPr>
                <w:sz w:val="20"/>
                <w:szCs w:val="20"/>
              </w:rPr>
              <w:t>Edebiyatımızda roman ve hikayenin yerini tutan ve divan edebiyatı nazım şekli olan tür mesnevilerdir.</w:t>
            </w:r>
          </w:p>
        </w:tc>
        <w:tc>
          <w:tcPr>
            <w:tcW w:w="463" w:type="dxa"/>
          </w:tcPr>
          <w:p w:rsidR="00087274" w:rsidRPr="004F0261" w:rsidRDefault="00087274" w:rsidP="00087274">
            <w:pPr>
              <w:rPr>
                <w:sz w:val="20"/>
                <w:szCs w:val="20"/>
              </w:rPr>
            </w:pPr>
            <w:r w:rsidRPr="004F0261">
              <w:rPr>
                <w:sz w:val="20"/>
                <w:szCs w:val="20"/>
              </w:rPr>
              <w:t>D</w:t>
            </w:r>
          </w:p>
        </w:tc>
      </w:tr>
      <w:tr w:rsidR="00087274" w:rsidRPr="004F0261" w:rsidTr="00087274">
        <w:tc>
          <w:tcPr>
            <w:tcW w:w="440" w:type="dxa"/>
          </w:tcPr>
          <w:p w:rsidR="00087274" w:rsidRPr="004F0261" w:rsidRDefault="00087274" w:rsidP="00087274">
            <w:pPr>
              <w:rPr>
                <w:sz w:val="20"/>
                <w:szCs w:val="20"/>
              </w:rPr>
            </w:pPr>
            <w:r w:rsidRPr="004F0261">
              <w:rPr>
                <w:sz w:val="20"/>
                <w:szCs w:val="20"/>
              </w:rPr>
              <w:t>8</w:t>
            </w:r>
          </w:p>
        </w:tc>
        <w:tc>
          <w:tcPr>
            <w:tcW w:w="8385" w:type="dxa"/>
          </w:tcPr>
          <w:p w:rsidR="00087274" w:rsidRPr="004F0261" w:rsidRDefault="00087274" w:rsidP="00087274">
            <w:pPr>
              <w:rPr>
                <w:sz w:val="20"/>
                <w:szCs w:val="20"/>
              </w:rPr>
            </w:pPr>
            <w:r w:rsidRPr="004F0261">
              <w:rPr>
                <w:sz w:val="20"/>
                <w:szCs w:val="20"/>
              </w:rPr>
              <w:t>Servetifünun romanında sembolizm ve parnasizm akımları etkilidir.</w:t>
            </w:r>
          </w:p>
        </w:tc>
        <w:tc>
          <w:tcPr>
            <w:tcW w:w="463" w:type="dxa"/>
          </w:tcPr>
          <w:p w:rsidR="00087274" w:rsidRPr="004F0261" w:rsidRDefault="00087274" w:rsidP="00087274">
            <w:pPr>
              <w:rPr>
                <w:sz w:val="20"/>
                <w:szCs w:val="20"/>
              </w:rPr>
            </w:pPr>
            <w:r w:rsidRPr="004F0261">
              <w:rPr>
                <w:sz w:val="20"/>
                <w:szCs w:val="20"/>
              </w:rPr>
              <w:t>Y</w:t>
            </w:r>
          </w:p>
        </w:tc>
      </w:tr>
      <w:tr w:rsidR="00087274" w:rsidRPr="004F0261" w:rsidTr="00087274">
        <w:tc>
          <w:tcPr>
            <w:tcW w:w="440" w:type="dxa"/>
          </w:tcPr>
          <w:p w:rsidR="00087274" w:rsidRPr="004F0261" w:rsidRDefault="00087274" w:rsidP="00087274">
            <w:pPr>
              <w:rPr>
                <w:sz w:val="20"/>
                <w:szCs w:val="20"/>
              </w:rPr>
            </w:pPr>
            <w:r w:rsidRPr="004F0261">
              <w:rPr>
                <w:sz w:val="20"/>
                <w:szCs w:val="20"/>
              </w:rPr>
              <w:t>9</w:t>
            </w:r>
          </w:p>
        </w:tc>
        <w:tc>
          <w:tcPr>
            <w:tcW w:w="8385" w:type="dxa"/>
          </w:tcPr>
          <w:p w:rsidR="00087274" w:rsidRPr="004F0261" w:rsidRDefault="00087274" w:rsidP="00087274">
            <w:pPr>
              <w:rPr>
                <w:sz w:val="20"/>
                <w:szCs w:val="20"/>
              </w:rPr>
            </w:pPr>
            <w:r w:rsidRPr="004F0261">
              <w:rPr>
                <w:sz w:val="20"/>
                <w:szCs w:val="20"/>
              </w:rPr>
              <w:t>Halide Edip Adıvar’ın Ateşten Gömlek adlı romanı Kurtuluş Savaşı yıllarını anlatmaktadır.</w:t>
            </w:r>
          </w:p>
        </w:tc>
        <w:tc>
          <w:tcPr>
            <w:tcW w:w="463" w:type="dxa"/>
          </w:tcPr>
          <w:p w:rsidR="00087274" w:rsidRPr="004F0261" w:rsidRDefault="00087274" w:rsidP="00087274">
            <w:pPr>
              <w:rPr>
                <w:sz w:val="20"/>
                <w:szCs w:val="20"/>
              </w:rPr>
            </w:pPr>
            <w:r w:rsidRPr="004F0261">
              <w:rPr>
                <w:sz w:val="20"/>
                <w:szCs w:val="20"/>
              </w:rPr>
              <w:t>D</w:t>
            </w:r>
          </w:p>
        </w:tc>
      </w:tr>
      <w:tr w:rsidR="00087274" w:rsidRPr="004F0261" w:rsidTr="00087274">
        <w:tc>
          <w:tcPr>
            <w:tcW w:w="440" w:type="dxa"/>
          </w:tcPr>
          <w:p w:rsidR="00087274" w:rsidRPr="004F0261" w:rsidRDefault="00087274" w:rsidP="00087274">
            <w:pPr>
              <w:rPr>
                <w:sz w:val="20"/>
                <w:szCs w:val="20"/>
              </w:rPr>
            </w:pPr>
            <w:r w:rsidRPr="004F0261">
              <w:rPr>
                <w:sz w:val="20"/>
                <w:szCs w:val="20"/>
              </w:rPr>
              <w:t>10</w:t>
            </w:r>
          </w:p>
        </w:tc>
        <w:tc>
          <w:tcPr>
            <w:tcW w:w="8385" w:type="dxa"/>
          </w:tcPr>
          <w:p w:rsidR="00087274" w:rsidRPr="004F0261" w:rsidRDefault="00087274" w:rsidP="00087274">
            <w:pPr>
              <w:rPr>
                <w:sz w:val="20"/>
                <w:szCs w:val="20"/>
              </w:rPr>
            </w:pPr>
            <w:r w:rsidRPr="004F0261">
              <w:rPr>
                <w:sz w:val="20"/>
                <w:szCs w:val="20"/>
              </w:rPr>
              <w:t>Sergüzeşt romanında Cezayir’den alınıp getirilen Dilber’in hikayesi anlatılır.</w:t>
            </w:r>
          </w:p>
        </w:tc>
        <w:tc>
          <w:tcPr>
            <w:tcW w:w="463" w:type="dxa"/>
          </w:tcPr>
          <w:p w:rsidR="00087274" w:rsidRPr="004F0261" w:rsidRDefault="00087274" w:rsidP="00087274">
            <w:pPr>
              <w:rPr>
                <w:sz w:val="20"/>
                <w:szCs w:val="20"/>
              </w:rPr>
            </w:pPr>
            <w:r w:rsidRPr="004F0261">
              <w:rPr>
                <w:sz w:val="20"/>
                <w:szCs w:val="20"/>
              </w:rPr>
              <w:t>Y</w:t>
            </w:r>
          </w:p>
        </w:tc>
      </w:tr>
    </w:tbl>
    <w:p w:rsidR="00087274" w:rsidRPr="004F0261" w:rsidRDefault="00087274" w:rsidP="004F0261">
      <w:pPr>
        <w:shd w:val="clear" w:color="auto" w:fill="FFFFFF"/>
        <w:spacing w:after="0" w:line="240" w:lineRule="auto"/>
        <w:textAlignment w:val="baseline"/>
        <w:rPr>
          <w:rFonts w:eastAsia="Times New Roman" w:cs="Times New Roman"/>
          <w:color w:val="444444"/>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654C6C" w:rsidRDefault="00654C6C" w:rsidP="004F0261">
      <w:pPr>
        <w:shd w:val="clear" w:color="auto" w:fill="FFFFFF"/>
        <w:spacing w:after="0" w:line="240" w:lineRule="auto"/>
        <w:textAlignment w:val="baseline"/>
        <w:rPr>
          <w:rFonts w:eastAsia="Times New Roman" w:cs="Times New Roman"/>
          <w:b/>
          <w:bCs/>
          <w:color w:val="000000"/>
          <w:sz w:val="20"/>
          <w:szCs w:val="20"/>
        </w:rPr>
      </w:pPr>
    </w:p>
    <w:p w:rsidR="00654C6C" w:rsidRDefault="00654C6C" w:rsidP="004F0261">
      <w:pPr>
        <w:shd w:val="clear" w:color="auto" w:fill="FFFFFF"/>
        <w:spacing w:after="0" w:line="240" w:lineRule="auto"/>
        <w:textAlignment w:val="baseline"/>
        <w:rPr>
          <w:rFonts w:eastAsia="Times New Roman" w:cs="Times New Roman"/>
          <w:b/>
          <w:bCs/>
          <w:color w:val="000000"/>
          <w:sz w:val="20"/>
          <w:szCs w:val="20"/>
        </w:rPr>
      </w:pPr>
    </w:p>
    <w:p w:rsidR="00654C6C" w:rsidRDefault="00654C6C" w:rsidP="004F0261">
      <w:pPr>
        <w:shd w:val="clear" w:color="auto" w:fill="FFFFFF"/>
        <w:spacing w:after="0" w:line="240" w:lineRule="auto"/>
        <w:textAlignment w:val="baseline"/>
        <w:rPr>
          <w:rFonts w:eastAsia="Times New Roman" w:cs="Times New Roman"/>
          <w:b/>
          <w:bCs/>
          <w:color w:val="000000"/>
          <w:sz w:val="20"/>
          <w:szCs w:val="20"/>
        </w:rPr>
      </w:pPr>
    </w:p>
    <w:p w:rsidR="00654C6C" w:rsidRDefault="00654C6C" w:rsidP="004F0261">
      <w:pPr>
        <w:shd w:val="clear" w:color="auto" w:fill="FFFFFF"/>
        <w:spacing w:after="0" w:line="240" w:lineRule="auto"/>
        <w:textAlignment w:val="baseline"/>
        <w:rPr>
          <w:rFonts w:eastAsia="Times New Roman" w:cs="Times New Roman"/>
          <w:b/>
          <w:bCs/>
          <w:color w:val="000000"/>
          <w:sz w:val="20"/>
          <w:szCs w:val="20"/>
        </w:rPr>
      </w:pPr>
    </w:p>
    <w:p w:rsidR="00654C6C" w:rsidRDefault="00654C6C" w:rsidP="004F0261">
      <w:pPr>
        <w:shd w:val="clear" w:color="auto" w:fill="FFFFFF"/>
        <w:spacing w:after="0" w:line="240" w:lineRule="auto"/>
        <w:textAlignment w:val="baseline"/>
        <w:rPr>
          <w:rFonts w:eastAsia="Times New Roman" w:cs="Times New Roman"/>
          <w:b/>
          <w:bCs/>
          <w:color w:val="000000"/>
          <w:sz w:val="20"/>
          <w:szCs w:val="20"/>
        </w:rPr>
      </w:pPr>
    </w:p>
    <w:p w:rsidR="00654C6C" w:rsidRDefault="00654C6C" w:rsidP="004F0261">
      <w:pPr>
        <w:shd w:val="clear" w:color="auto" w:fill="FFFFFF"/>
        <w:spacing w:after="0" w:line="240" w:lineRule="auto"/>
        <w:textAlignment w:val="baseline"/>
        <w:rPr>
          <w:rFonts w:eastAsia="Times New Roman" w:cs="Times New Roman"/>
          <w:b/>
          <w:bCs/>
          <w:color w:val="000000"/>
          <w:sz w:val="20"/>
          <w:szCs w:val="20"/>
        </w:rPr>
      </w:pPr>
    </w:p>
    <w:p w:rsidR="00654C6C" w:rsidRDefault="00654C6C" w:rsidP="004F0261">
      <w:pPr>
        <w:shd w:val="clear" w:color="auto" w:fill="FFFFFF"/>
        <w:spacing w:after="0" w:line="240" w:lineRule="auto"/>
        <w:textAlignment w:val="baseline"/>
        <w:rPr>
          <w:rFonts w:eastAsia="Times New Roman" w:cs="Times New Roman"/>
          <w:b/>
          <w:bCs/>
          <w:color w:val="000000"/>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6. Aşağıdaki cümlede boş bırakılan yerlere uygun kelimeleri yazınız.</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*Tanzimat birinci dönem romancıları, eserlerini yazarken …..romantizm. ve …..realizm…..akımlarından etkilenmişlerdir.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*Servetifünun Dönemi’nde Batı tekniğine uygun olarak yazılan ilk romanı ..Halit Ziya Uşaklıgil… yazmıştır.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*Millî Edebiyat Dönemi romanlarında …sade ve yalın .. bir dil kullanılır.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lastRenderedPageBreak/>
        <w:t>*Edebiyatımızda yazılan ilk edebî roman .İntibah .. , ilk tarihî roman ..Cezmi…. , ilk</w:t>
      </w:r>
      <w:r w:rsidR="00087274">
        <w:rPr>
          <w:rFonts w:eastAsia="Times New Roman" w:cs="Times New Roman"/>
          <w:color w:val="000000"/>
          <w:sz w:val="20"/>
          <w:szCs w:val="20"/>
          <w:bdr w:val="none" w:sz="0" w:space="0" w:color="auto" w:frame="1"/>
        </w:rPr>
        <w:t xml:space="preserve"> </w:t>
      </w:r>
      <w:r w:rsidRPr="004F0261">
        <w:rPr>
          <w:rFonts w:eastAsia="Times New Roman" w:cs="Times New Roman"/>
          <w:color w:val="000000"/>
          <w:sz w:val="20"/>
          <w:szCs w:val="20"/>
          <w:bdr w:val="none" w:sz="0" w:space="0" w:color="auto" w:frame="1"/>
        </w:rPr>
        <w:t>psikolojik roman …Eylül… ve ilk realist roman …Araba Sevdası…’dır.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*Millî edebiyat akımı Ömer Seyfettin’in Selanik’te çıkardığı ..Genç Kalemler.. dergisinde yayımlanan…Yeni Lisan.. adlı makale ile başlamıştır.</w:t>
      </w: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087274" w:rsidRDefault="00087274" w:rsidP="004F0261">
      <w:pPr>
        <w:shd w:val="clear" w:color="auto" w:fill="FFFFFF"/>
        <w:spacing w:after="0" w:line="240" w:lineRule="auto"/>
        <w:textAlignment w:val="baseline"/>
        <w:rPr>
          <w:rFonts w:eastAsia="Times New Roman" w:cs="Times New Roman"/>
          <w:b/>
          <w:bCs/>
          <w:color w:val="000000"/>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7. Geleneksel Türk tiyatrosunun ortak özelliklerinden dördünü yazınız.</w:t>
      </w:r>
      <w:r w:rsidRPr="004F0261">
        <w:rPr>
          <w:rFonts w:eastAsia="Times New Roman" w:cs="Times New Roman"/>
          <w:b/>
          <w:bCs/>
          <w:color w:val="000000"/>
          <w:sz w:val="20"/>
          <w:szCs w:val="20"/>
          <w:bdr w:val="none" w:sz="0" w:space="0" w:color="auto" w:frame="1"/>
        </w:rPr>
        <w:br/>
      </w:r>
      <w:r w:rsidRPr="004F0261">
        <w:rPr>
          <w:rFonts w:eastAsia="Times New Roman" w:cs="Times New Roman"/>
          <w:b/>
          <w:bCs/>
          <w:color w:val="000000"/>
          <w:sz w:val="20"/>
          <w:szCs w:val="20"/>
        </w:rPr>
        <w:t>* </w:t>
      </w:r>
      <w:r w:rsidRPr="004F0261">
        <w:rPr>
          <w:rFonts w:eastAsia="Times New Roman" w:cs="Times New Roman"/>
          <w:color w:val="000000"/>
          <w:sz w:val="20"/>
          <w:szCs w:val="20"/>
          <w:bdr w:val="none" w:sz="0" w:space="0" w:color="auto" w:frame="1"/>
        </w:rPr>
        <w:t>Doğaçlamadır, yazılı bir metni yoktur.</w:t>
      </w:r>
      <w:r w:rsidRPr="004F0261">
        <w:rPr>
          <w:rFonts w:eastAsia="Times New Roman" w:cs="Times New Roman"/>
          <w:color w:val="000000"/>
          <w:sz w:val="20"/>
          <w:szCs w:val="20"/>
          <w:bdr w:val="none" w:sz="0" w:space="0" w:color="auto" w:frame="1"/>
        </w:rPr>
        <w:br/>
        <w:t>*Güldürmeye dayanır.</w:t>
      </w:r>
      <w:r w:rsidRPr="004F0261">
        <w:rPr>
          <w:rFonts w:eastAsia="Times New Roman" w:cs="Times New Roman"/>
          <w:color w:val="000000"/>
          <w:sz w:val="20"/>
          <w:szCs w:val="20"/>
          <w:bdr w:val="none" w:sz="0" w:space="0" w:color="auto" w:frame="1"/>
        </w:rPr>
        <w:br/>
        <w:t>*Şarkı, dans, taklit ve söz oyunları bu tiyatronun önemli bir ögesidir.</w:t>
      </w:r>
      <w:r w:rsidRPr="004F0261">
        <w:rPr>
          <w:rFonts w:eastAsia="Times New Roman" w:cs="Times New Roman"/>
          <w:color w:val="000000"/>
          <w:sz w:val="20"/>
          <w:szCs w:val="20"/>
          <w:bdr w:val="none" w:sz="0" w:space="0" w:color="auto" w:frame="1"/>
        </w:rPr>
        <w:br/>
        <w:t>*Sözlü gelenek ürünüdür.</w:t>
      </w:r>
      <w:r w:rsidRPr="004F0261">
        <w:rPr>
          <w:rFonts w:eastAsia="Times New Roman" w:cs="Times New Roman"/>
          <w:color w:val="000000"/>
          <w:sz w:val="20"/>
          <w:szCs w:val="20"/>
          <w:bdr w:val="none" w:sz="0" w:space="0" w:color="auto" w:frame="1"/>
        </w:rPr>
        <w:br/>
        <w:t>*Oyunların sonunda genellikle anlatılan olaydan alınması gereken ders vurgulanır.</w:t>
      </w:r>
    </w:p>
    <w:p w:rsidR="00654C6C" w:rsidRPr="00654C6C" w:rsidRDefault="00654C6C" w:rsidP="00654C6C">
      <w:pPr>
        <w:shd w:val="clear" w:color="auto" w:fill="FFFFFF"/>
        <w:spacing w:after="0" w:line="240" w:lineRule="auto"/>
        <w:textAlignment w:val="baseline"/>
        <w:rPr>
          <w:rFonts w:eastAsia="Times New Roman" w:cstheme="minorHAnsi"/>
          <w:b/>
          <w:bCs/>
          <w:color w:val="0000FF"/>
          <w:sz w:val="20"/>
          <w:szCs w:val="20"/>
        </w:rPr>
      </w:pPr>
      <w:r w:rsidRPr="00654C6C">
        <w:rPr>
          <w:rFonts w:eastAsia="Times New Roman" w:cstheme="minorHAnsi"/>
          <w:b/>
          <w:bCs/>
          <w:color w:val="000000"/>
          <w:sz w:val="20"/>
          <w:szCs w:val="20"/>
        </w:rPr>
        <w:br/>
      </w:r>
      <w:r w:rsidR="004F0261" w:rsidRPr="00654C6C">
        <w:rPr>
          <w:rFonts w:eastAsia="Times New Roman" w:cstheme="minorHAnsi"/>
          <w:b/>
          <w:bCs/>
          <w:color w:val="000000"/>
          <w:sz w:val="20"/>
          <w:szCs w:val="20"/>
        </w:rPr>
        <w:t xml:space="preserve">8. </w:t>
      </w:r>
      <w:r w:rsidRPr="00654C6C">
        <w:rPr>
          <w:rFonts w:cstheme="minorHAnsi"/>
          <w:color w:val="262626"/>
          <w:sz w:val="20"/>
          <w:szCs w:val="20"/>
        </w:rPr>
        <w:t>Oldukça sıcak, samimi, sevimli ve içten bir yapıya sahip. (</w:t>
      </w:r>
      <w:r w:rsidRPr="00654C6C">
        <w:rPr>
          <w:rStyle w:val="Gl"/>
          <w:rFonts w:cstheme="minorHAnsi"/>
          <w:color w:val="262626"/>
          <w:sz w:val="20"/>
          <w:szCs w:val="20"/>
          <w:highlight w:val="yellow"/>
          <w:bdr w:val="none" w:sz="0" w:space="0" w:color="auto" w:frame="1"/>
          <w:shd w:val="clear" w:color="auto" w:fill="FFFFFF"/>
        </w:rPr>
        <w:t>Birbiri ardına sıralanan eş görevli kelime ve grupları arasına yerleştirilir</w:t>
      </w:r>
      <w:r w:rsidRPr="00654C6C">
        <w:rPr>
          <w:rStyle w:val="Gl"/>
          <w:rFonts w:cstheme="minorHAnsi"/>
          <w:color w:val="262626"/>
          <w:sz w:val="20"/>
          <w:szCs w:val="20"/>
          <w:bdr w:val="none" w:sz="0" w:space="0" w:color="auto" w:frame="1"/>
          <w:shd w:val="clear" w:color="auto" w:fill="FFFFFF"/>
        </w:rPr>
        <w:t>.</w:t>
      </w:r>
      <w:r w:rsidRPr="00654C6C">
        <w:rPr>
          <w:rFonts w:cstheme="minorHAnsi"/>
          <w:color w:val="262626"/>
          <w:sz w:val="20"/>
          <w:szCs w:val="20"/>
        </w:rPr>
        <w:t>)</w:t>
      </w:r>
      <w:r w:rsidRPr="00654C6C">
        <w:rPr>
          <w:rFonts w:cstheme="minorHAnsi"/>
          <w:color w:val="262626"/>
          <w:sz w:val="20"/>
          <w:szCs w:val="20"/>
        </w:rPr>
        <w:br/>
      </w:r>
      <w:r w:rsidRPr="00654C6C">
        <w:rPr>
          <w:rFonts w:cstheme="minorHAnsi"/>
          <w:color w:val="262626"/>
          <w:sz w:val="20"/>
          <w:szCs w:val="20"/>
        </w:rPr>
        <w:br/>
        <w:t>Umduk, bekledik, düşündük. (</w:t>
      </w:r>
      <w:r w:rsidRPr="00654C6C">
        <w:rPr>
          <w:rStyle w:val="Gl"/>
          <w:rFonts w:cstheme="minorHAnsi"/>
          <w:color w:val="262626"/>
          <w:sz w:val="20"/>
          <w:szCs w:val="20"/>
          <w:highlight w:val="yellow"/>
          <w:bdr w:val="none" w:sz="0" w:space="0" w:color="auto" w:frame="1"/>
          <w:shd w:val="clear" w:color="auto" w:fill="FFFFFF"/>
        </w:rPr>
        <w:t>Sıralı cümleleri birbirinden ayırmak için kullanılır.</w:t>
      </w:r>
      <w:r w:rsidRPr="00654C6C">
        <w:rPr>
          <w:rFonts w:cstheme="minorHAnsi"/>
          <w:color w:val="262626"/>
          <w:sz w:val="20"/>
          <w:szCs w:val="20"/>
        </w:rPr>
        <w:t>)</w:t>
      </w:r>
    </w:p>
    <w:p w:rsidR="00654C6C" w:rsidRPr="00654C6C" w:rsidRDefault="00654C6C" w:rsidP="00654C6C">
      <w:pPr>
        <w:shd w:val="clear" w:color="auto" w:fill="FFFFFF"/>
        <w:spacing w:after="0" w:line="240" w:lineRule="auto"/>
        <w:textAlignment w:val="baseline"/>
        <w:rPr>
          <w:rFonts w:eastAsia="Times New Roman" w:cstheme="minorHAnsi"/>
          <w:color w:val="000000"/>
          <w:sz w:val="20"/>
          <w:szCs w:val="20"/>
          <w:bdr w:val="none" w:sz="0" w:space="0" w:color="auto" w:frame="1"/>
        </w:rPr>
      </w:pPr>
      <w:r>
        <w:rPr>
          <w:rFonts w:cstheme="minorHAnsi"/>
          <w:color w:val="262626"/>
          <w:sz w:val="20"/>
          <w:szCs w:val="20"/>
          <w:shd w:val="clear" w:color="auto" w:fill="FFFFFF"/>
        </w:rPr>
        <w:br/>
      </w:r>
      <w:r w:rsidRPr="00654C6C">
        <w:rPr>
          <w:rFonts w:cstheme="minorHAnsi"/>
          <w:color w:val="262626"/>
          <w:sz w:val="20"/>
          <w:szCs w:val="20"/>
          <w:shd w:val="clear" w:color="auto" w:fill="FFFFFF"/>
        </w:rPr>
        <w:t>Saniye Hanım efendi, merdivenlerde oğlunun ayak seslerini duyar duymaz, hasretlisini karşılamaya atılan bir genç kadın gibi koltuğundan fırlamış ve ona kapıyı kendi eliyle açmaya gelmişti.</w:t>
      </w:r>
      <w:r>
        <w:rPr>
          <w:rFonts w:cstheme="minorHAnsi"/>
          <w:color w:val="262626"/>
          <w:sz w:val="20"/>
          <w:szCs w:val="20"/>
          <w:shd w:val="clear" w:color="auto" w:fill="FFFFFF"/>
        </w:rPr>
        <w:t xml:space="preserve"> (</w:t>
      </w:r>
      <w:r w:rsidRPr="00654C6C">
        <w:rPr>
          <w:rStyle w:val="Gl"/>
          <w:rFonts w:cstheme="minorHAnsi"/>
          <w:color w:val="262626"/>
          <w:sz w:val="20"/>
          <w:szCs w:val="20"/>
          <w:highlight w:val="yellow"/>
          <w:bdr w:val="none" w:sz="0" w:space="0" w:color="auto" w:frame="1"/>
          <w:shd w:val="clear" w:color="auto" w:fill="FFFFFF"/>
        </w:rPr>
        <w:t>Uzun cümlelerde yüklemden uzak düşmüş özneler için değerlendirilir</w:t>
      </w:r>
      <w:r>
        <w:rPr>
          <w:rStyle w:val="Gl"/>
          <w:rFonts w:cstheme="minorHAnsi"/>
          <w:color w:val="262626"/>
          <w:sz w:val="20"/>
          <w:szCs w:val="20"/>
          <w:bdr w:val="none" w:sz="0" w:space="0" w:color="auto" w:frame="1"/>
          <w:shd w:val="clear" w:color="auto" w:fill="FFFFFF"/>
        </w:rPr>
        <w:t>.</w:t>
      </w:r>
      <w:r w:rsidRPr="00654C6C">
        <w:rPr>
          <w:rFonts w:cstheme="minorHAnsi"/>
          <w:color w:val="262626"/>
          <w:sz w:val="20"/>
          <w:szCs w:val="20"/>
          <w:highlight w:val="yellow"/>
          <w:shd w:val="clear" w:color="auto" w:fill="FFFFFF"/>
        </w:rPr>
        <w:t>)</w:t>
      </w:r>
    </w:p>
    <w:p w:rsidR="004F0261" w:rsidRPr="00654C6C" w:rsidRDefault="004F0261" w:rsidP="004043DC">
      <w:pPr>
        <w:shd w:val="clear" w:color="auto" w:fill="FFFFFF"/>
        <w:spacing w:after="0" w:line="240" w:lineRule="auto"/>
        <w:textAlignment w:val="baseline"/>
        <w:rPr>
          <w:rFonts w:eastAsia="Times New Roman" w:cstheme="minorHAnsi"/>
          <w:color w:val="444444"/>
          <w:sz w:val="20"/>
          <w:szCs w:val="20"/>
        </w:rPr>
      </w:pPr>
    </w:p>
    <w:p w:rsidR="006B3C3E" w:rsidRPr="00805E46" w:rsidRDefault="004F0261" w:rsidP="006B3C3E">
      <w:pPr>
        <w:shd w:val="clear" w:color="auto" w:fill="FFFFFF"/>
        <w:spacing w:after="0" w:line="240" w:lineRule="auto"/>
        <w:textAlignment w:val="baseline"/>
        <w:rPr>
          <w:rFonts w:eastAsia="Times New Roman" w:cstheme="minorHAnsi"/>
          <w:color w:val="444444"/>
          <w:sz w:val="20"/>
          <w:szCs w:val="20"/>
        </w:rPr>
      </w:pPr>
      <w:r w:rsidRPr="00654C6C">
        <w:rPr>
          <w:rFonts w:eastAsia="Times New Roman" w:cstheme="minorHAnsi"/>
          <w:b/>
          <w:bCs/>
          <w:color w:val="000000"/>
          <w:sz w:val="20"/>
          <w:szCs w:val="20"/>
        </w:rPr>
        <w:t xml:space="preserve">9. </w:t>
      </w:r>
      <w:r w:rsidR="006B3C3E" w:rsidRPr="00805E46">
        <w:rPr>
          <w:rFonts w:cstheme="minorHAnsi"/>
          <w:color w:val="000000"/>
          <w:sz w:val="20"/>
          <w:szCs w:val="20"/>
          <w:shd w:val="clear" w:color="auto" w:fill="FFFFFF"/>
        </w:rPr>
        <w:t>Sokağa tasas</w:t>
      </w:r>
      <w:r w:rsidR="006B3C3E">
        <w:rPr>
          <w:rFonts w:cstheme="minorHAnsi"/>
          <w:color w:val="000000"/>
          <w:sz w:val="20"/>
          <w:szCs w:val="20"/>
          <w:shd w:val="clear" w:color="auto" w:fill="FFFFFF"/>
        </w:rPr>
        <w:t>ız, genç, renkli, sıhhatli, neş</w:t>
      </w:r>
      <w:r w:rsidR="006B3C3E" w:rsidRPr="00805E46">
        <w:rPr>
          <w:rFonts w:cstheme="minorHAnsi"/>
          <w:color w:val="000000"/>
          <w:sz w:val="20"/>
          <w:szCs w:val="20"/>
          <w:shd w:val="clear" w:color="auto" w:fill="FFFFFF"/>
        </w:rPr>
        <w:t>eli bir yüz görürüm diye çıktı. Böyle bir insan yüzüne rastlamakla kendi tasası, ihtiyarl</w:t>
      </w:r>
      <w:r w:rsidR="006B3C3E">
        <w:rPr>
          <w:rFonts w:cstheme="minorHAnsi"/>
          <w:color w:val="000000"/>
          <w:sz w:val="20"/>
          <w:szCs w:val="20"/>
          <w:shd w:val="clear" w:color="auto" w:fill="FFFFFF"/>
        </w:rPr>
        <w:t>ığı, sarılığı, hastalığı ve neş</w:t>
      </w:r>
      <w:r w:rsidR="006B3C3E" w:rsidRPr="00805E46">
        <w:rPr>
          <w:rFonts w:cstheme="minorHAnsi"/>
          <w:color w:val="000000"/>
          <w:sz w:val="20"/>
          <w:szCs w:val="20"/>
          <w:shd w:val="clear" w:color="auto" w:fill="FFFFFF"/>
        </w:rPr>
        <w:t>esizliği geç</w:t>
      </w:r>
      <w:r w:rsidR="006B3C3E">
        <w:rPr>
          <w:rFonts w:cstheme="minorHAnsi"/>
          <w:color w:val="000000"/>
          <w:sz w:val="20"/>
          <w:szCs w:val="20"/>
          <w:shd w:val="clear" w:color="auto" w:fill="FFFFFF"/>
        </w:rPr>
        <w:t>ecek değildi. Belki büsbütün ye</w:t>
      </w:r>
      <w:r w:rsidR="006B3C3E" w:rsidRPr="00805E46">
        <w:rPr>
          <w:rFonts w:cstheme="minorHAnsi"/>
          <w:color w:val="000000"/>
          <w:sz w:val="20"/>
          <w:szCs w:val="20"/>
          <w:shd w:val="clear" w:color="auto" w:fill="FFFFFF"/>
        </w:rPr>
        <w:t xml:space="preserve">ise, umutsuzluğa düşecekti. Amma istiyordu. Hem de bulamayacağını umarak dolaşıyordu. Kararı, kitabı açmadan kitap hakkında hükmünü vermiş münekkit fikri idi. </w:t>
      </w:r>
      <w:r w:rsidR="006B3C3E">
        <w:rPr>
          <w:rFonts w:cstheme="minorHAnsi"/>
          <w:color w:val="000000"/>
          <w:sz w:val="20"/>
          <w:szCs w:val="20"/>
          <w:shd w:val="clear" w:color="auto" w:fill="FFFFFF"/>
        </w:rPr>
        <w:t>Hiçbir münekkit elleri titre</w:t>
      </w:r>
      <w:r w:rsidR="006B3C3E" w:rsidRPr="00805E46">
        <w:rPr>
          <w:rFonts w:cstheme="minorHAnsi"/>
          <w:color w:val="000000"/>
          <w:sz w:val="20"/>
          <w:szCs w:val="20"/>
          <w:shd w:val="clear" w:color="auto" w:fill="FFFFFF"/>
        </w:rPr>
        <w:t>yerek, zevkten bayılırcasına bir kitap açamaz. Bu zevk yalnız okuyucu kalanlarda vardır. İşte o sokağa çıkarken sokak kütüphanesinin her kitabında bir kusur bulacağını biliyordu.</w:t>
      </w:r>
      <w:r w:rsidR="006B3C3E">
        <w:rPr>
          <w:rFonts w:cstheme="minorHAnsi"/>
          <w:color w:val="000000"/>
          <w:sz w:val="20"/>
          <w:szCs w:val="20"/>
          <w:shd w:val="clear" w:color="auto" w:fill="FFFFFF"/>
        </w:rPr>
        <w:br/>
      </w:r>
      <w:r w:rsidR="006B3C3E" w:rsidRPr="006B3C3E">
        <w:rPr>
          <w:rFonts w:cstheme="minorHAnsi"/>
          <w:b/>
          <w:color w:val="3333FF"/>
          <w:sz w:val="20"/>
          <w:szCs w:val="20"/>
          <w:shd w:val="clear" w:color="auto" w:fill="FFFFFF"/>
        </w:rPr>
        <w:t>Yukarıdaki parçada aşağıda belirtilenlerin karşısına yazınız.</w:t>
      </w:r>
      <w:r w:rsidR="006B3C3E" w:rsidRPr="006B3C3E">
        <w:rPr>
          <w:rFonts w:cstheme="minorHAnsi"/>
          <w:b/>
          <w:color w:val="3333FF"/>
          <w:sz w:val="20"/>
          <w:szCs w:val="20"/>
          <w:shd w:val="clear" w:color="auto" w:fill="FFFFFF"/>
        </w:rPr>
        <w:br/>
      </w:r>
      <w:r w:rsidR="006B3C3E">
        <w:rPr>
          <w:rFonts w:eastAsia="Times New Roman" w:cstheme="minorHAnsi"/>
          <w:color w:val="444444"/>
          <w:sz w:val="20"/>
          <w:szCs w:val="20"/>
        </w:rPr>
        <w:t>İsim tamlaması:</w:t>
      </w:r>
      <w:r w:rsidR="009D14FF">
        <w:rPr>
          <w:rFonts w:eastAsia="Times New Roman" w:cstheme="minorHAnsi"/>
          <w:color w:val="444444"/>
          <w:sz w:val="20"/>
          <w:szCs w:val="20"/>
        </w:rPr>
        <w:t xml:space="preserve"> </w:t>
      </w:r>
      <w:r w:rsidR="009D14FF" w:rsidRPr="009D14FF">
        <w:rPr>
          <w:rFonts w:eastAsia="Times New Roman" w:cstheme="minorHAnsi"/>
          <w:color w:val="444444"/>
          <w:sz w:val="20"/>
          <w:szCs w:val="20"/>
          <w:highlight w:val="yellow"/>
        </w:rPr>
        <w:t>insan yüzü</w:t>
      </w:r>
      <w:r w:rsidR="006B3C3E">
        <w:rPr>
          <w:rFonts w:eastAsia="Times New Roman" w:cstheme="minorHAnsi"/>
          <w:color w:val="444444"/>
          <w:sz w:val="20"/>
          <w:szCs w:val="20"/>
        </w:rPr>
        <w:br/>
        <w:t>Sıfat tamlaması:</w:t>
      </w:r>
      <w:r w:rsidR="009D14FF">
        <w:rPr>
          <w:rFonts w:eastAsia="Times New Roman" w:cstheme="minorHAnsi"/>
          <w:color w:val="444444"/>
          <w:sz w:val="20"/>
          <w:szCs w:val="20"/>
        </w:rPr>
        <w:t xml:space="preserve"> </w:t>
      </w:r>
      <w:r w:rsidR="009D14FF" w:rsidRPr="009D14FF">
        <w:rPr>
          <w:rFonts w:eastAsia="Times New Roman" w:cstheme="minorHAnsi"/>
          <w:color w:val="444444"/>
          <w:sz w:val="20"/>
          <w:szCs w:val="20"/>
          <w:highlight w:val="yellow"/>
        </w:rPr>
        <w:t>neşeli bir yüz</w:t>
      </w:r>
      <w:r w:rsidR="006B3C3E">
        <w:rPr>
          <w:rFonts w:eastAsia="Times New Roman" w:cstheme="minorHAnsi"/>
          <w:color w:val="444444"/>
          <w:sz w:val="20"/>
          <w:szCs w:val="20"/>
        </w:rPr>
        <w:br/>
        <w:t>Zarf fiil:</w:t>
      </w:r>
      <w:r w:rsidR="009D14FF">
        <w:rPr>
          <w:rFonts w:eastAsia="Times New Roman" w:cstheme="minorHAnsi"/>
          <w:color w:val="444444"/>
          <w:sz w:val="20"/>
          <w:szCs w:val="20"/>
        </w:rPr>
        <w:t xml:space="preserve"> </w:t>
      </w:r>
      <w:r w:rsidR="009D14FF" w:rsidRPr="009D14FF">
        <w:rPr>
          <w:rFonts w:eastAsia="Times New Roman" w:cstheme="minorHAnsi"/>
          <w:color w:val="444444"/>
          <w:sz w:val="20"/>
          <w:szCs w:val="20"/>
          <w:highlight w:val="yellow"/>
        </w:rPr>
        <w:t>umarak</w:t>
      </w:r>
      <w:r w:rsidR="006B3C3E">
        <w:rPr>
          <w:rFonts w:eastAsia="Times New Roman" w:cstheme="minorHAnsi"/>
          <w:color w:val="444444"/>
          <w:sz w:val="20"/>
          <w:szCs w:val="20"/>
        </w:rPr>
        <w:br/>
        <w:t>Sıfat fiil:</w:t>
      </w:r>
      <w:r w:rsidR="009D14FF">
        <w:rPr>
          <w:rFonts w:eastAsia="Times New Roman" w:cstheme="minorHAnsi"/>
          <w:color w:val="444444"/>
          <w:sz w:val="20"/>
          <w:szCs w:val="20"/>
        </w:rPr>
        <w:t xml:space="preserve"> </w:t>
      </w:r>
      <w:r w:rsidR="009D14FF" w:rsidRPr="009D14FF">
        <w:rPr>
          <w:rFonts w:eastAsia="Times New Roman" w:cstheme="minorHAnsi"/>
          <w:color w:val="444444"/>
          <w:sz w:val="20"/>
          <w:szCs w:val="20"/>
          <w:highlight w:val="yellow"/>
        </w:rPr>
        <w:t>bulamayacağını</w:t>
      </w:r>
      <w:r w:rsidR="006B3C3E">
        <w:rPr>
          <w:rFonts w:eastAsia="Times New Roman" w:cstheme="minorHAnsi"/>
          <w:color w:val="444444"/>
          <w:sz w:val="20"/>
          <w:szCs w:val="20"/>
        </w:rPr>
        <w:br/>
        <w:t>isim fiil:</w:t>
      </w:r>
      <w:r w:rsidR="009D14FF">
        <w:rPr>
          <w:rFonts w:eastAsia="Times New Roman" w:cstheme="minorHAnsi"/>
          <w:color w:val="444444"/>
          <w:sz w:val="20"/>
          <w:szCs w:val="20"/>
        </w:rPr>
        <w:t xml:space="preserve"> </w:t>
      </w:r>
      <w:r w:rsidR="009D14FF" w:rsidRPr="009D14FF">
        <w:rPr>
          <w:rFonts w:eastAsia="Times New Roman" w:cstheme="minorHAnsi"/>
          <w:color w:val="444444"/>
          <w:sz w:val="20"/>
          <w:szCs w:val="20"/>
          <w:highlight w:val="yellow"/>
        </w:rPr>
        <w:t>rastlamakla</w:t>
      </w:r>
    </w:p>
    <w:p w:rsidR="004F0261" w:rsidRPr="00654C6C" w:rsidRDefault="004F0261" w:rsidP="00654C6C">
      <w:pPr>
        <w:shd w:val="clear" w:color="auto" w:fill="FFFFFF"/>
        <w:spacing w:after="0" w:line="240" w:lineRule="auto"/>
        <w:textAlignment w:val="baseline"/>
        <w:rPr>
          <w:rFonts w:eastAsia="Times New Roman" w:cstheme="minorHAnsi"/>
          <w:color w:val="444444"/>
          <w:sz w:val="20"/>
          <w:szCs w:val="20"/>
        </w:rPr>
      </w:pP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b/>
          <w:bCs/>
          <w:color w:val="000000"/>
          <w:sz w:val="20"/>
          <w:szCs w:val="20"/>
        </w:rPr>
        <w:t>10. Aşağıdaki cümlelerin çeşitlerini yazınız.</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Kendinizi, kendinizle zaman geçirmeyi yalnızlık sanmayacağınız şekilde yetiştirin.</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Anlamına göre: olumlu</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 yerine göre:kurallı</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Yüklemine göre:fiil</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Yapısına göre:birleşik</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Bir kez kaçar uçurtması, sonra gökyüzüne küser insan.</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Anlamına göre:olumlu, olumlu</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 yerine göre:devrik, devrik</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Yüklemine göre:fiil, fiil</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Yapısına göre:sıralı</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Kimse senin dalgalarla nasıl boğuştuğuna bakmaz, herkes gemiyi limana getirip getirmediğine bakar.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Anlamına göre: olumsuz, olumlu</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 yerine göre:kurallı, kurallı</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Yüklemine göre:fiil, fiil</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Yapısına göre:sıralı</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Tek bir kişinin yokluğu, çevrendeki tüm çokluğu hiç yapar.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Anlamına göre:olumlu</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 yerine göre:kurallı</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Yüklemine göre:fiil</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Yapısına göre:basit</w:t>
      </w:r>
    </w:p>
    <w:p w:rsidR="004F0261" w:rsidRPr="004F0261" w:rsidRDefault="004F0261" w:rsidP="004F0261">
      <w:pPr>
        <w:shd w:val="clear" w:color="auto" w:fill="FFFFFF"/>
        <w:spacing w:after="0" w:line="240" w:lineRule="auto"/>
        <w:textAlignment w:val="baseline"/>
        <w:rPr>
          <w:rFonts w:eastAsia="Times New Roman" w:cs="Times New Roman"/>
          <w:color w:val="444444"/>
          <w:sz w:val="20"/>
          <w:szCs w:val="20"/>
        </w:rPr>
      </w:pPr>
      <w:r w:rsidRPr="004F0261">
        <w:rPr>
          <w:rFonts w:eastAsia="Times New Roman" w:cs="Times New Roman"/>
          <w:color w:val="000000"/>
          <w:sz w:val="20"/>
          <w:szCs w:val="20"/>
          <w:bdr w:val="none" w:sz="0" w:space="0" w:color="auto" w:frame="1"/>
        </w:rPr>
        <w:t> Bazılarımız şiirlere, şarkılara, kitaplara mı tutunuyor?</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Anlamına göre:soru</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 yerine göre: kurallı</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Yüklemine göre:fiil</w:t>
      </w:r>
      <w:r w:rsidRPr="004F0261">
        <w:rPr>
          <w:rFonts w:eastAsia="Times New Roman" w:cs="Times New Roman"/>
          <w:color w:val="444444"/>
          <w:sz w:val="20"/>
          <w:szCs w:val="20"/>
        </w:rPr>
        <w:br/>
      </w:r>
      <w:r w:rsidRPr="004F0261">
        <w:rPr>
          <w:rFonts w:eastAsia="Times New Roman" w:cs="Times New Roman"/>
          <w:color w:val="000000"/>
          <w:sz w:val="20"/>
          <w:szCs w:val="20"/>
          <w:bdr w:val="none" w:sz="0" w:space="0" w:color="auto" w:frame="1"/>
        </w:rPr>
        <w:t>Yapısına göre:basit</w:t>
      </w:r>
    </w:p>
    <w:p w:rsidR="00363D5C" w:rsidRPr="004F0261" w:rsidRDefault="007740D8" w:rsidP="007740D8">
      <w:pPr>
        <w:jc w:val="center"/>
        <w:rPr>
          <w:sz w:val="20"/>
          <w:szCs w:val="20"/>
        </w:rPr>
      </w:pPr>
      <w:hyperlink r:id="rId7" w:history="1">
        <w:r w:rsidRPr="007740D8">
          <w:rPr>
            <w:rStyle w:val="Kpr"/>
            <w:sz w:val="20"/>
            <w:szCs w:val="20"/>
          </w:rPr>
          <w:t>https://edebiyatsultani.com/10-sinif-turk-dili-ve-edebiyati-2-donem-1-yazili-sorulari-a-grubu/</w:t>
        </w:r>
      </w:hyperlink>
    </w:p>
    <w:sectPr w:rsidR="00363D5C" w:rsidRPr="004F0261" w:rsidSect="004F026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C3" w:rsidRDefault="00303DC3" w:rsidP="007740D8">
      <w:pPr>
        <w:spacing w:after="0" w:line="240" w:lineRule="auto"/>
      </w:pPr>
      <w:r>
        <w:separator/>
      </w:r>
    </w:p>
  </w:endnote>
  <w:endnote w:type="continuationSeparator" w:id="1">
    <w:p w:rsidR="00303DC3" w:rsidRDefault="00303DC3" w:rsidP="0077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C3" w:rsidRDefault="00303DC3" w:rsidP="007740D8">
      <w:pPr>
        <w:spacing w:after="0" w:line="240" w:lineRule="auto"/>
      </w:pPr>
      <w:r>
        <w:separator/>
      </w:r>
    </w:p>
  </w:footnote>
  <w:footnote w:type="continuationSeparator" w:id="1">
    <w:p w:rsidR="00303DC3" w:rsidRDefault="00303DC3" w:rsidP="007740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799A"/>
    <w:rsid w:val="00087274"/>
    <w:rsid w:val="00214BEA"/>
    <w:rsid w:val="00303DC3"/>
    <w:rsid w:val="00363D5C"/>
    <w:rsid w:val="004043DC"/>
    <w:rsid w:val="004F0261"/>
    <w:rsid w:val="00654C6C"/>
    <w:rsid w:val="00667189"/>
    <w:rsid w:val="006B3C3E"/>
    <w:rsid w:val="00757A42"/>
    <w:rsid w:val="007740D8"/>
    <w:rsid w:val="00805E46"/>
    <w:rsid w:val="0089799A"/>
    <w:rsid w:val="009D14FF"/>
    <w:rsid w:val="00AE7233"/>
    <w:rsid w:val="00F070E3"/>
    <w:rsid w:val="00F560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7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F026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F0261"/>
    <w:rPr>
      <w:b/>
      <w:bCs/>
    </w:rPr>
  </w:style>
  <w:style w:type="paragraph" w:customStyle="1" w:styleId="tweettextsize">
    <w:name w:val="tweettextsize"/>
    <w:basedOn w:val="Normal"/>
    <w:rsid w:val="004F026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7740D8"/>
    <w:rPr>
      <w:color w:val="0000FF" w:themeColor="hyperlink"/>
      <w:u w:val="single"/>
    </w:rPr>
  </w:style>
  <w:style w:type="paragraph" w:styleId="stbilgi">
    <w:name w:val="header"/>
    <w:basedOn w:val="Normal"/>
    <w:link w:val="stbilgiChar"/>
    <w:uiPriority w:val="99"/>
    <w:semiHidden/>
    <w:unhideWhenUsed/>
    <w:rsid w:val="007740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40D8"/>
  </w:style>
  <w:style w:type="paragraph" w:styleId="Altbilgi">
    <w:name w:val="footer"/>
    <w:basedOn w:val="Normal"/>
    <w:link w:val="AltbilgiChar"/>
    <w:uiPriority w:val="99"/>
    <w:semiHidden/>
    <w:unhideWhenUsed/>
    <w:rsid w:val="007740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740D8"/>
  </w:style>
</w:styles>
</file>

<file path=word/webSettings.xml><?xml version="1.0" encoding="utf-8"?>
<w:webSettings xmlns:r="http://schemas.openxmlformats.org/officeDocument/2006/relationships" xmlns:w="http://schemas.openxmlformats.org/wordprocessingml/2006/main">
  <w:divs>
    <w:div w:id="37710293">
      <w:bodyDiv w:val="1"/>
      <w:marLeft w:val="0"/>
      <w:marRight w:val="0"/>
      <w:marTop w:val="0"/>
      <w:marBottom w:val="0"/>
      <w:divBdr>
        <w:top w:val="none" w:sz="0" w:space="0" w:color="auto"/>
        <w:left w:val="none" w:sz="0" w:space="0" w:color="auto"/>
        <w:bottom w:val="none" w:sz="0" w:space="0" w:color="auto"/>
        <w:right w:val="none" w:sz="0" w:space="0" w:color="auto"/>
      </w:divBdr>
      <w:divsChild>
        <w:div w:id="1859929361">
          <w:marLeft w:val="0"/>
          <w:marRight w:val="0"/>
          <w:marTop w:val="0"/>
          <w:marBottom w:val="0"/>
          <w:divBdr>
            <w:top w:val="none" w:sz="0" w:space="0" w:color="auto"/>
            <w:left w:val="none" w:sz="0" w:space="0" w:color="auto"/>
            <w:bottom w:val="none" w:sz="0" w:space="0" w:color="auto"/>
            <w:right w:val="none" w:sz="0" w:space="0" w:color="auto"/>
          </w:divBdr>
          <w:divsChild>
            <w:div w:id="129135234">
              <w:marLeft w:val="0"/>
              <w:marRight w:val="0"/>
              <w:marTop w:val="0"/>
              <w:marBottom w:val="0"/>
              <w:divBdr>
                <w:top w:val="none" w:sz="0" w:space="0" w:color="auto"/>
                <w:left w:val="none" w:sz="0" w:space="0" w:color="auto"/>
                <w:bottom w:val="none" w:sz="0" w:space="0" w:color="auto"/>
                <w:right w:val="none" w:sz="0" w:space="0" w:color="auto"/>
              </w:divBdr>
            </w:div>
            <w:div w:id="1204442301">
              <w:marLeft w:val="0"/>
              <w:marRight w:val="0"/>
              <w:marTop w:val="0"/>
              <w:marBottom w:val="0"/>
              <w:divBdr>
                <w:top w:val="none" w:sz="0" w:space="0" w:color="auto"/>
                <w:left w:val="none" w:sz="0" w:space="0" w:color="auto"/>
                <w:bottom w:val="none" w:sz="0" w:space="0" w:color="auto"/>
                <w:right w:val="none" w:sz="0" w:space="0" w:color="auto"/>
              </w:divBdr>
              <w:divsChild>
                <w:div w:id="1216508561">
                  <w:marLeft w:val="0"/>
                  <w:marRight w:val="0"/>
                  <w:marTop w:val="0"/>
                  <w:marBottom w:val="0"/>
                  <w:divBdr>
                    <w:top w:val="none" w:sz="0" w:space="0" w:color="auto"/>
                    <w:left w:val="none" w:sz="0" w:space="0" w:color="auto"/>
                    <w:bottom w:val="none" w:sz="0" w:space="0" w:color="auto"/>
                    <w:right w:val="none" w:sz="0" w:space="0" w:color="auto"/>
                  </w:divBdr>
                  <w:divsChild>
                    <w:div w:id="218132146">
                      <w:marLeft w:val="0"/>
                      <w:marRight w:val="0"/>
                      <w:marTop w:val="0"/>
                      <w:marBottom w:val="0"/>
                      <w:divBdr>
                        <w:top w:val="none" w:sz="0" w:space="0" w:color="auto"/>
                        <w:left w:val="none" w:sz="0" w:space="0" w:color="auto"/>
                        <w:bottom w:val="none" w:sz="0" w:space="0" w:color="auto"/>
                        <w:right w:val="none" w:sz="0" w:space="0" w:color="auto"/>
                      </w:divBdr>
                      <w:divsChild>
                        <w:div w:id="2035842494">
                          <w:marLeft w:val="0"/>
                          <w:marRight w:val="0"/>
                          <w:marTop w:val="0"/>
                          <w:marBottom w:val="0"/>
                          <w:divBdr>
                            <w:top w:val="none" w:sz="0" w:space="0" w:color="auto"/>
                            <w:left w:val="none" w:sz="0" w:space="0" w:color="auto"/>
                            <w:bottom w:val="none" w:sz="0" w:space="0" w:color="auto"/>
                            <w:right w:val="none" w:sz="0" w:space="0" w:color="auto"/>
                          </w:divBdr>
                          <w:divsChild>
                            <w:div w:id="5344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09464">
          <w:marLeft w:val="0"/>
          <w:marRight w:val="0"/>
          <w:marTop w:val="0"/>
          <w:marBottom w:val="0"/>
          <w:divBdr>
            <w:top w:val="none" w:sz="0" w:space="0" w:color="auto"/>
            <w:left w:val="none" w:sz="0" w:space="0" w:color="auto"/>
            <w:bottom w:val="none" w:sz="0" w:space="0" w:color="auto"/>
            <w:right w:val="none" w:sz="0" w:space="0" w:color="auto"/>
          </w:divBdr>
        </w:div>
        <w:div w:id="2016567573">
          <w:marLeft w:val="0"/>
          <w:marRight w:val="0"/>
          <w:marTop w:val="0"/>
          <w:marBottom w:val="0"/>
          <w:divBdr>
            <w:top w:val="none" w:sz="0" w:space="0" w:color="auto"/>
            <w:left w:val="none" w:sz="0" w:space="0" w:color="auto"/>
            <w:bottom w:val="none" w:sz="0" w:space="0" w:color="auto"/>
            <w:right w:val="none" w:sz="0" w:space="0" w:color="auto"/>
          </w:divBdr>
          <w:divsChild>
            <w:div w:id="224488942">
              <w:marLeft w:val="0"/>
              <w:marRight w:val="0"/>
              <w:marTop w:val="0"/>
              <w:marBottom w:val="0"/>
              <w:divBdr>
                <w:top w:val="none" w:sz="0" w:space="0" w:color="auto"/>
                <w:left w:val="none" w:sz="0" w:space="0" w:color="auto"/>
                <w:bottom w:val="none" w:sz="0" w:space="0" w:color="auto"/>
                <w:right w:val="none" w:sz="0" w:space="0" w:color="auto"/>
              </w:divBdr>
            </w:div>
            <w:div w:id="1670401156">
              <w:marLeft w:val="0"/>
              <w:marRight w:val="0"/>
              <w:marTop w:val="0"/>
              <w:marBottom w:val="0"/>
              <w:divBdr>
                <w:top w:val="none" w:sz="0" w:space="0" w:color="auto"/>
                <w:left w:val="none" w:sz="0" w:space="0" w:color="auto"/>
                <w:bottom w:val="none" w:sz="0" w:space="0" w:color="auto"/>
                <w:right w:val="none" w:sz="0" w:space="0" w:color="auto"/>
              </w:divBdr>
              <w:divsChild>
                <w:div w:id="229921780">
                  <w:marLeft w:val="0"/>
                  <w:marRight w:val="0"/>
                  <w:marTop w:val="0"/>
                  <w:marBottom w:val="0"/>
                  <w:divBdr>
                    <w:top w:val="none" w:sz="0" w:space="0" w:color="auto"/>
                    <w:left w:val="none" w:sz="0" w:space="0" w:color="auto"/>
                    <w:bottom w:val="none" w:sz="0" w:space="0" w:color="auto"/>
                    <w:right w:val="none" w:sz="0" w:space="0" w:color="auto"/>
                  </w:divBdr>
                  <w:divsChild>
                    <w:div w:id="986125467">
                      <w:marLeft w:val="0"/>
                      <w:marRight w:val="0"/>
                      <w:marTop w:val="0"/>
                      <w:marBottom w:val="0"/>
                      <w:divBdr>
                        <w:top w:val="none" w:sz="0" w:space="0" w:color="auto"/>
                        <w:left w:val="none" w:sz="0" w:space="0" w:color="auto"/>
                        <w:bottom w:val="none" w:sz="0" w:space="0" w:color="auto"/>
                        <w:right w:val="none" w:sz="0" w:space="0" w:color="auto"/>
                      </w:divBdr>
                      <w:divsChild>
                        <w:div w:id="1791318657">
                          <w:marLeft w:val="0"/>
                          <w:marRight w:val="0"/>
                          <w:marTop w:val="0"/>
                          <w:marBottom w:val="0"/>
                          <w:divBdr>
                            <w:top w:val="none" w:sz="0" w:space="0" w:color="auto"/>
                            <w:left w:val="none" w:sz="0" w:space="0" w:color="auto"/>
                            <w:bottom w:val="none" w:sz="0" w:space="0" w:color="auto"/>
                            <w:right w:val="none" w:sz="0" w:space="0" w:color="auto"/>
                          </w:divBdr>
                          <w:divsChild>
                            <w:div w:id="2032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3753">
      <w:bodyDiv w:val="1"/>
      <w:marLeft w:val="0"/>
      <w:marRight w:val="0"/>
      <w:marTop w:val="0"/>
      <w:marBottom w:val="0"/>
      <w:divBdr>
        <w:top w:val="none" w:sz="0" w:space="0" w:color="auto"/>
        <w:left w:val="none" w:sz="0" w:space="0" w:color="auto"/>
        <w:bottom w:val="none" w:sz="0" w:space="0" w:color="auto"/>
        <w:right w:val="none" w:sz="0" w:space="0" w:color="auto"/>
      </w:divBdr>
    </w:div>
    <w:div w:id="13612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ebiyatsultani.com/10-sinif-turk-dili-ve-edebiyati-2-donem-1-yazili-sorulari-a-grub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ebiyatsultani.com/10-sinif-turk-dili-ve-edebiyati-2-donem-1-yazili-sorulari-a-grub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1994</Words>
  <Characters>11371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yes</cp:lastModifiedBy>
  <cp:revision>4</cp:revision>
  <dcterms:created xsi:type="dcterms:W3CDTF">2023-04-09T19:29:00Z</dcterms:created>
  <dcterms:modified xsi:type="dcterms:W3CDTF">2023-04-09T19:40:00Z</dcterms:modified>
</cp:coreProperties>
</file>