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B8402" w14:textId="77777777" w:rsidR="005B6956" w:rsidRPr="005B6956" w:rsidRDefault="005B6956" w:rsidP="005B6956">
      <w:pPr>
        <w:pStyle w:val="AralkYok"/>
        <w:jc w:val="center"/>
        <w:rPr>
          <w:b/>
          <w:bCs/>
        </w:rPr>
      </w:pPr>
      <w:r w:rsidRPr="005B6956">
        <w:rPr>
          <w:b/>
          <w:bCs/>
        </w:rPr>
        <w:t>TÜRK DİLİ VE EDEBİYATI DERSİ 10. SINIFLAR</w:t>
      </w:r>
    </w:p>
    <w:p w14:paraId="24B5805B" w14:textId="4ADF2048" w:rsidR="000F1635" w:rsidRPr="005B6956" w:rsidRDefault="005B6956" w:rsidP="005B6956">
      <w:pPr>
        <w:pStyle w:val="AralkYok"/>
        <w:pBdr>
          <w:bottom w:val="single" w:sz="4" w:space="1" w:color="auto"/>
        </w:pBdr>
        <w:jc w:val="center"/>
        <w:rPr>
          <w:b/>
          <w:bCs/>
        </w:rPr>
      </w:pPr>
      <w:r w:rsidRPr="005B6956">
        <w:rPr>
          <w:b/>
          <w:bCs/>
        </w:rPr>
        <w:t>2. DÖNEM 2. YAZILI SORULARI</w:t>
      </w:r>
      <w:r w:rsidR="00A727FA">
        <w:rPr>
          <w:b/>
          <w:bCs/>
        </w:rPr>
        <w:t xml:space="preserve"> F GRUBU</w:t>
      </w:r>
    </w:p>
    <w:p w14:paraId="42057AAF" w14:textId="77777777" w:rsidR="000F1635" w:rsidRDefault="000F1635">
      <w:pPr>
        <w:pStyle w:val="GvdeMetni"/>
        <w:spacing w:before="49"/>
      </w:pPr>
    </w:p>
    <w:p w14:paraId="67406A35" w14:textId="77777777" w:rsidR="000F1635" w:rsidRDefault="00317ECD">
      <w:pPr>
        <w:pStyle w:val="GvdeMetni"/>
        <w:ind w:left="543"/>
      </w:pPr>
      <w:r>
        <w:rPr>
          <w:noProof/>
        </w:rPr>
        <mc:AlternateContent>
          <mc:Choice Requires="wps">
            <w:drawing>
              <wp:inline distT="0" distB="0" distL="0" distR="0" wp14:anchorId="6A13361E" wp14:editId="2572B8D2">
                <wp:extent cx="6619875" cy="276225"/>
                <wp:effectExtent l="0" t="0" r="28575" b="28575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9875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5FCE84" w14:textId="36EA24A9" w:rsidR="000F1635" w:rsidRDefault="00B95ED5" w:rsidP="00B95ED5">
                            <w:pPr>
                              <w:pStyle w:val="GvdeMetni"/>
                              <w:tabs>
                                <w:tab w:val="left" w:pos="1049"/>
                              </w:tabs>
                              <w:spacing w:before="163"/>
                            </w:pPr>
                            <w:r w:rsidRPr="00B95ED5">
                              <w:rPr>
                                <w:color w:val="231F20"/>
                                <w:spacing w:val="-6"/>
                              </w:rPr>
                              <w:t xml:space="preserve">A.2.15. Türün ve dönemin/akımın diğer önemli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konularını</w:t>
                            </w:r>
                            <w:r w:rsidRPr="00B95ED5">
                              <w:rPr>
                                <w:color w:val="231F20"/>
                                <w:spacing w:val="-6"/>
                              </w:rPr>
                              <w:t xml:space="preserve"> sıralar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13361E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width:521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" filled="f" strokecolor="#231f20" strokeweight="1pt">
                <v:path arrowok="t"/>
                <v:textbox inset="0,0,0,0">
                  <w:txbxContent>
                    <w:p w14:paraId="245FCE84" w14:textId="36EA24A9" w:rsidR="000F1635" w:rsidRDefault="00B95ED5" w:rsidP="00B95ED5">
                      <w:pPr>
                        <w:pStyle w:val="GvdeMetni"/>
                        <w:tabs>
                          <w:tab w:val="left" w:pos="1049"/>
                        </w:tabs>
                        <w:spacing w:before="163"/>
                      </w:pPr>
                      <w:r w:rsidRPr="00B95ED5">
                        <w:rPr>
                          <w:color w:val="231F20"/>
                          <w:spacing w:val="-6"/>
                        </w:rPr>
                        <w:t xml:space="preserve">A.2.15. Türün ve dönemin/akımın diğer önemli </w:t>
                      </w:r>
                      <w:r>
                        <w:rPr>
                          <w:color w:val="231F20"/>
                          <w:spacing w:val="-6"/>
                        </w:rPr>
                        <w:t>konularını</w:t>
                      </w:r>
                      <w:r w:rsidRPr="00B95ED5">
                        <w:rPr>
                          <w:color w:val="231F20"/>
                          <w:spacing w:val="-6"/>
                        </w:rPr>
                        <w:t xml:space="preserve"> sıralar</w:t>
                      </w:r>
                      <w:r>
                        <w:rPr>
                          <w:color w:val="231F20"/>
                          <w:spacing w:val="-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2F6F26" w14:textId="0FCF650B" w:rsidR="000F1635" w:rsidRPr="00F94ED9" w:rsidRDefault="00B95ED5" w:rsidP="00F94ED9">
      <w:pPr>
        <w:pStyle w:val="Balk1"/>
        <w:numPr>
          <w:ilvl w:val="0"/>
          <w:numId w:val="1"/>
        </w:numPr>
        <w:tabs>
          <w:tab w:val="left" w:pos="543"/>
        </w:tabs>
        <w:ind w:hanging="396"/>
      </w:pPr>
      <w:r w:rsidRPr="00F94ED9">
        <w:rPr>
          <w:color w:val="231F20"/>
        </w:rPr>
        <w:t>Ateşten Gömlek romanında hangi dönemde yazılmıştır? Romanda işlenen konu nedir.</w:t>
      </w:r>
      <w:r w:rsidRPr="00F94ED9">
        <w:rPr>
          <w:color w:val="231F20"/>
          <w:spacing w:val="4"/>
        </w:rPr>
        <w:t xml:space="preserve"> </w:t>
      </w:r>
      <w:r w:rsidR="00C36DAE">
        <w:rPr>
          <w:color w:val="231F20"/>
          <w:spacing w:val="4"/>
        </w:rPr>
        <w:t>(</w:t>
      </w:r>
      <w:r w:rsidR="00C36DAE">
        <w:rPr>
          <w:color w:val="231F20"/>
        </w:rPr>
        <w:t>1</w:t>
      </w:r>
      <w:r w:rsidRPr="00F94ED9">
        <w:rPr>
          <w:color w:val="231F20"/>
        </w:rPr>
        <w:t>0</w:t>
      </w:r>
      <w:r w:rsidRPr="00F94ED9">
        <w:rPr>
          <w:color w:val="231F20"/>
          <w:spacing w:val="4"/>
        </w:rPr>
        <w:t xml:space="preserve"> </w:t>
      </w:r>
      <w:r w:rsidRPr="00F94ED9">
        <w:rPr>
          <w:color w:val="231F20"/>
          <w:spacing w:val="-2"/>
        </w:rPr>
        <w:t>puan)</w:t>
      </w:r>
    </w:p>
    <w:p w14:paraId="50C7F35C" w14:textId="77777777" w:rsidR="000F1635" w:rsidRDefault="000F1635">
      <w:pPr>
        <w:pStyle w:val="GvdeMetni"/>
        <w:rPr>
          <w:rFonts w:ascii="Arial"/>
          <w:b/>
        </w:rPr>
      </w:pPr>
    </w:p>
    <w:p w14:paraId="21CFFDD2" w14:textId="77777777" w:rsidR="000F1635" w:rsidRDefault="000F1635">
      <w:pPr>
        <w:pStyle w:val="GvdeMetni"/>
        <w:rPr>
          <w:rFonts w:ascii="Arial"/>
          <w:b/>
        </w:rPr>
      </w:pPr>
    </w:p>
    <w:p w14:paraId="43491C42" w14:textId="77777777" w:rsidR="000F1635" w:rsidRDefault="000F1635">
      <w:pPr>
        <w:pStyle w:val="GvdeMetni"/>
        <w:rPr>
          <w:rFonts w:ascii="Arial"/>
          <w:b/>
        </w:rPr>
      </w:pPr>
    </w:p>
    <w:p w14:paraId="66CDE7F1" w14:textId="77777777" w:rsidR="000F1635" w:rsidRDefault="000F1635">
      <w:pPr>
        <w:pStyle w:val="GvdeMetni"/>
        <w:rPr>
          <w:rFonts w:ascii="Arial"/>
          <w:b/>
        </w:rPr>
      </w:pPr>
    </w:p>
    <w:p w14:paraId="0447EBD6" w14:textId="77777777" w:rsidR="000F1635" w:rsidRDefault="000F1635">
      <w:pPr>
        <w:pStyle w:val="GvdeMetni"/>
        <w:rPr>
          <w:rFonts w:ascii="Arial"/>
          <w:b/>
        </w:rPr>
      </w:pPr>
    </w:p>
    <w:p w14:paraId="562F17B4" w14:textId="77777777" w:rsidR="000F1635" w:rsidRDefault="00317ECD">
      <w:pPr>
        <w:pStyle w:val="GvdeMetni"/>
        <w:spacing w:before="19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1A7B17" wp14:editId="00F0FA4D">
                <wp:simplePos x="0" y="0"/>
                <wp:positionH relativeFrom="page">
                  <wp:posOffset>618356</wp:posOffset>
                </wp:positionH>
                <wp:positionV relativeFrom="paragraph">
                  <wp:posOffset>288875</wp:posOffset>
                </wp:positionV>
                <wp:extent cx="6575425" cy="19431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5425" cy="19431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FB3B43" w14:textId="7A09AE38" w:rsidR="000F1635" w:rsidRDefault="005B5A9D">
                            <w:pPr>
                              <w:pStyle w:val="GvdeMetni"/>
                              <w:spacing w:before="28"/>
                              <w:ind w:left="466"/>
                            </w:pPr>
                            <w:r w:rsidRPr="005B5A9D">
                              <w:rPr>
                                <w:color w:val="231F20"/>
                                <w:spacing w:val="-2"/>
                              </w:rPr>
                              <w:t>A.1.12. Metinden hareketle dil bilgisi çalışmaları yapar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A7B17" id="Textbox 14" o:spid="_x0000_s1027" type="#_x0000_t202" style="position:absolute;margin-left:48.7pt;margin-top:22.75pt;width:517.75pt;height:15.3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" filled="f" strokecolor="#231f20" strokeweight="1pt">
                <v:path arrowok="t"/>
                <v:textbox inset="0,0,0,0">
                  <w:txbxContent>
                    <w:p w14:paraId="49FB3B43" w14:textId="7A09AE38" w:rsidR="000F1635" w:rsidRDefault="005B5A9D">
                      <w:pPr>
                        <w:pStyle w:val="GvdeMetni"/>
                        <w:spacing w:before="28"/>
                        <w:ind w:left="466"/>
                      </w:pPr>
                      <w:r w:rsidRPr="005B5A9D">
                        <w:rPr>
                          <w:color w:val="231F20"/>
                          <w:spacing w:val="-2"/>
                        </w:rPr>
                        <w:t>A.1.12. Metinden hareketle dil bilgisi çalışmaları yapar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DF65A1" w14:textId="0B935ADA" w:rsidR="00B33C2C" w:rsidRDefault="00B33C2C" w:rsidP="005B6956">
      <w:pPr>
        <w:pStyle w:val="Balk1"/>
        <w:numPr>
          <w:ilvl w:val="0"/>
          <w:numId w:val="1"/>
        </w:numPr>
        <w:tabs>
          <w:tab w:val="left" w:pos="543"/>
        </w:tabs>
        <w:rPr>
          <w:rFonts w:ascii="Arial MT" w:eastAsia="Arial MT" w:hAnsi="Arial MT" w:cs="Arial MT"/>
          <w:b w:val="0"/>
          <w:bCs w:val="0"/>
          <w:color w:val="231F20"/>
        </w:rPr>
      </w:pPr>
      <w:r>
        <w:rPr>
          <w:rFonts w:ascii="Arial MT" w:eastAsia="Arial MT" w:hAnsi="Arial MT" w:cs="Arial MT"/>
          <w:b w:val="0"/>
          <w:bCs w:val="0"/>
          <w:color w:val="231F20"/>
        </w:rPr>
        <w:t xml:space="preserve">     </w:t>
      </w:r>
      <w:r w:rsidR="005B6956" w:rsidRPr="005B6956">
        <w:rPr>
          <w:rFonts w:ascii="Arial MT" w:eastAsia="Arial MT" w:hAnsi="Arial MT" w:cs="Arial MT"/>
          <w:i/>
          <w:iCs/>
          <w:color w:val="231F20"/>
        </w:rPr>
        <w:t>“Hedefi</w:t>
      </w:r>
      <w:r w:rsidR="00265494" w:rsidRPr="00265494">
        <w:rPr>
          <w:rFonts w:ascii="Arial MT" w:eastAsia="Arial MT" w:hAnsi="Arial MT" w:cs="Arial MT"/>
          <w:i/>
          <w:iCs/>
          <w:color w:val="231F20"/>
        </w:rPr>
        <w:t xml:space="preserve"> olmayan gemiye hiçbir </w:t>
      </w:r>
      <w:proofErr w:type="gramStart"/>
      <w:r w:rsidR="00265494" w:rsidRPr="00265494">
        <w:rPr>
          <w:rFonts w:ascii="Arial MT" w:eastAsia="Arial MT" w:hAnsi="Arial MT" w:cs="Arial MT"/>
          <w:i/>
          <w:iCs/>
          <w:color w:val="231F20"/>
        </w:rPr>
        <w:t>rüzgar</w:t>
      </w:r>
      <w:proofErr w:type="gramEnd"/>
      <w:r w:rsidR="00265494" w:rsidRPr="00265494">
        <w:rPr>
          <w:rFonts w:ascii="Arial MT" w:eastAsia="Arial MT" w:hAnsi="Arial MT" w:cs="Arial MT"/>
          <w:i/>
          <w:iCs/>
          <w:color w:val="231F20"/>
        </w:rPr>
        <w:t xml:space="preserve"> yardım etmez.</w:t>
      </w:r>
      <w:r w:rsidR="00265494">
        <w:rPr>
          <w:rFonts w:ascii="Arial MT" w:eastAsia="Arial MT" w:hAnsi="Arial MT" w:cs="Arial MT"/>
          <w:i/>
          <w:iCs/>
          <w:color w:val="231F20"/>
        </w:rPr>
        <w:t>”</w:t>
      </w:r>
      <w:r w:rsidR="00265494" w:rsidRPr="00265494">
        <w:rPr>
          <w:rFonts w:ascii="Arial MT" w:eastAsia="Arial MT" w:hAnsi="Arial MT" w:cs="Arial MT"/>
          <w:b w:val="0"/>
          <w:bCs w:val="0"/>
          <w:color w:val="231F20"/>
        </w:rPr>
        <w:t xml:space="preserve"> </w:t>
      </w:r>
      <w:r w:rsidR="00265494">
        <w:rPr>
          <w:rFonts w:ascii="Arial MT" w:eastAsia="Arial MT" w:hAnsi="Arial MT" w:cs="Arial MT"/>
          <w:b w:val="0"/>
          <w:bCs w:val="0"/>
          <w:color w:val="231F20"/>
        </w:rPr>
        <w:t xml:space="preserve"> </w:t>
      </w:r>
      <w:proofErr w:type="gramStart"/>
      <w:r w:rsidR="00C36DAE" w:rsidRPr="00C36DAE">
        <w:rPr>
          <w:rFonts w:ascii="Arial MT" w:eastAsia="Arial MT" w:hAnsi="Arial MT" w:cs="Arial MT"/>
          <w:b w:val="0"/>
          <w:bCs w:val="0"/>
          <w:color w:val="231F20"/>
        </w:rPr>
        <w:t>cümlesi</w:t>
      </w:r>
      <w:proofErr w:type="gramEnd"/>
      <w:r w:rsidR="00C36DAE" w:rsidRPr="00C36DAE">
        <w:rPr>
          <w:rFonts w:ascii="Arial MT" w:eastAsia="Arial MT" w:hAnsi="Arial MT" w:cs="Arial MT"/>
          <w:b w:val="0"/>
          <w:bCs w:val="0"/>
          <w:color w:val="231F20"/>
        </w:rPr>
        <w:t xml:space="preserve"> belirtilen cümle çeşitlerinden hangilerini örneklemektedir? </w:t>
      </w:r>
      <w:r w:rsidR="00265494">
        <w:rPr>
          <w:rFonts w:ascii="Arial MT" w:eastAsia="Arial MT" w:hAnsi="Arial MT" w:cs="Arial MT"/>
          <w:b w:val="0"/>
          <w:bCs w:val="0"/>
          <w:color w:val="231F20"/>
        </w:rPr>
        <w:t xml:space="preserve">Aşağıya yazınız </w:t>
      </w:r>
      <w:r w:rsidR="00265494" w:rsidRPr="005B6956">
        <w:rPr>
          <w:rFonts w:ascii="Arial MT" w:eastAsia="Arial MT" w:hAnsi="Arial MT" w:cs="Arial MT"/>
          <w:color w:val="231F20"/>
        </w:rPr>
        <w:t>(15 p)</w:t>
      </w:r>
    </w:p>
    <w:p w14:paraId="7807A1F7" w14:textId="706583F4" w:rsidR="00C36DAE" w:rsidRPr="00C36DAE" w:rsidRDefault="00C36DAE" w:rsidP="00265494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3"/>
        </w:tabs>
        <w:rPr>
          <w:rFonts w:ascii="Arial MT" w:eastAsia="Arial MT" w:hAnsi="Arial MT" w:cs="Arial MT"/>
          <w:b w:val="0"/>
          <w:bCs w:val="0"/>
          <w:color w:val="231F20"/>
        </w:rPr>
      </w:pPr>
      <w:r w:rsidRPr="00C36DAE">
        <w:rPr>
          <w:rFonts w:ascii="Arial MT" w:eastAsia="Arial MT" w:hAnsi="Arial MT" w:cs="Arial MT"/>
          <w:b w:val="0"/>
          <w:bCs w:val="0"/>
          <w:color w:val="231F20"/>
        </w:rPr>
        <w:t>Yükleminin Yerine</w:t>
      </w:r>
      <w:r>
        <w:rPr>
          <w:rFonts w:ascii="Arial MT" w:eastAsia="Arial MT" w:hAnsi="Arial MT" w:cs="Arial MT"/>
          <w:b w:val="0"/>
          <w:bCs w:val="0"/>
          <w:color w:val="231F20"/>
        </w:rPr>
        <w:t xml:space="preserve"> </w:t>
      </w:r>
      <w:r w:rsidRPr="00C36DAE">
        <w:rPr>
          <w:rFonts w:ascii="Arial MT" w:eastAsia="Arial MT" w:hAnsi="Arial MT" w:cs="Arial MT"/>
          <w:b w:val="0"/>
          <w:bCs w:val="0"/>
          <w:color w:val="231F20"/>
        </w:rPr>
        <w:t>Göre</w:t>
      </w:r>
    </w:p>
    <w:p w14:paraId="7A579B6C" w14:textId="30A90379" w:rsidR="00C36DAE" w:rsidRDefault="00C36DAE" w:rsidP="00265494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3"/>
        </w:tabs>
        <w:rPr>
          <w:rFonts w:ascii="Arial MT" w:eastAsia="Arial MT" w:hAnsi="Arial MT" w:cs="Arial MT"/>
          <w:b w:val="0"/>
          <w:bCs w:val="0"/>
          <w:color w:val="231F20"/>
        </w:rPr>
      </w:pPr>
      <w:r w:rsidRPr="00C36DAE">
        <w:rPr>
          <w:rFonts w:ascii="Arial MT" w:eastAsia="Arial MT" w:hAnsi="Arial MT" w:cs="Arial MT"/>
          <w:b w:val="0"/>
          <w:bCs w:val="0"/>
          <w:color w:val="231F20"/>
        </w:rPr>
        <w:t>Yükleminin Türüne</w:t>
      </w:r>
      <w:r w:rsidR="00265494">
        <w:rPr>
          <w:rFonts w:ascii="Arial MT" w:eastAsia="Arial MT" w:hAnsi="Arial MT" w:cs="Arial MT"/>
          <w:b w:val="0"/>
          <w:bCs w:val="0"/>
          <w:color w:val="231F20"/>
        </w:rPr>
        <w:t xml:space="preserve"> </w:t>
      </w:r>
      <w:r w:rsidRPr="00C36DAE">
        <w:rPr>
          <w:rFonts w:ascii="Arial MT" w:eastAsia="Arial MT" w:hAnsi="Arial MT" w:cs="Arial MT"/>
          <w:b w:val="0"/>
          <w:bCs w:val="0"/>
          <w:color w:val="231F20"/>
        </w:rPr>
        <w:t xml:space="preserve">Göre </w:t>
      </w:r>
    </w:p>
    <w:p w14:paraId="2737AB0F" w14:textId="77777777" w:rsidR="00C36DAE" w:rsidRDefault="00C36DAE" w:rsidP="00265494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3"/>
        </w:tabs>
        <w:rPr>
          <w:rFonts w:ascii="Arial MT" w:eastAsia="Arial MT" w:hAnsi="Arial MT" w:cs="Arial MT"/>
          <w:b w:val="0"/>
          <w:bCs w:val="0"/>
          <w:color w:val="231F20"/>
        </w:rPr>
      </w:pPr>
      <w:r w:rsidRPr="00C36DAE">
        <w:rPr>
          <w:rFonts w:ascii="Arial MT" w:eastAsia="Arial MT" w:hAnsi="Arial MT" w:cs="Arial MT"/>
          <w:b w:val="0"/>
          <w:bCs w:val="0"/>
          <w:color w:val="231F20"/>
        </w:rPr>
        <w:t xml:space="preserve">Anlamına Göre </w:t>
      </w:r>
    </w:p>
    <w:p w14:paraId="1B979782" w14:textId="0DF265CA" w:rsidR="00C36DAE" w:rsidRDefault="00C36DAE" w:rsidP="00265494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3"/>
        </w:tabs>
        <w:rPr>
          <w:rFonts w:ascii="Arial MT" w:eastAsia="Arial MT" w:hAnsi="Arial MT" w:cs="Arial MT"/>
          <w:b w:val="0"/>
          <w:bCs w:val="0"/>
          <w:color w:val="231F20"/>
        </w:rPr>
      </w:pPr>
      <w:r w:rsidRPr="00C36DAE">
        <w:rPr>
          <w:rFonts w:ascii="Arial MT" w:eastAsia="Arial MT" w:hAnsi="Arial MT" w:cs="Arial MT"/>
          <w:b w:val="0"/>
          <w:bCs w:val="0"/>
          <w:color w:val="231F20"/>
        </w:rPr>
        <w:t>Yapısına Göre</w:t>
      </w:r>
    </w:p>
    <w:p w14:paraId="7C971441" w14:textId="77777777" w:rsidR="00C36DAE" w:rsidRPr="00B33C2C" w:rsidRDefault="00C36DAE" w:rsidP="00C36DAE">
      <w:pPr>
        <w:pStyle w:val="Balk1"/>
        <w:tabs>
          <w:tab w:val="left" w:pos="543"/>
        </w:tabs>
      </w:pPr>
    </w:p>
    <w:p w14:paraId="2CC45ED5" w14:textId="77777777" w:rsidR="000F1635" w:rsidRDefault="000F1635">
      <w:pPr>
        <w:pStyle w:val="GvdeMetni"/>
        <w:rPr>
          <w:rFonts w:ascii="Arial"/>
          <w:b/>
        </w:rPr>
      </w:pPr>
    </w:p>
    <w:p w14:paraId="6E9D8F2D" w14:textId="77777777" w:rsidR="00B33C2C" w:rsidRPr="00B33C2C" w:rsidRDefault="00B33C2C" w:rsidP="00B33C2C">
      <w:pPr>
        <w:pStyle w:val="ListeParagraf"/>
        <w:ind w:firstLine="0"/>
        <w:rPr>
          <w:b/>
          <w:sz w:val="20"/>
        </w:rPr>
      </w:pPr>
    </w:p>
    <w:p w14:paraId="2D8AA723" w14:textId="77777777" w:rsidR="00B33C2C" w:rsidRPr="00B33C2C" w:rsidRDefault="00B33C2C" w:rsidP="00B33C2C">
      <w:pPr>
        <w:pStyle w:val="ListeParagraf"/>
        <w:rPr>
          <w:b/>
          <w:color w:val="231F20"/>
          <w:spacing w:val="4"/>
          <w:sz w:val="20"/>
        </w:rPr>
      </w:pPr>
    </w:p>
    <w:p w14:paraId="2AA7A034" w14:textId="1712343D" w:rsidR="00B33C2C" w:rsidRPr="00B33C2C" w:rsidRDefault="00B33C2C" w:rsidP="00F94ED9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rPr>
          <w:bCs/>
          <w:sz w:val="20"/>
        </w:rPr>
      </w:pPr>
      <w:r w:rsidRPr="00B33C2C">
        <w:rPr>
          <w:bCs/>
          <w:sz w:val="20"/>
        </w:rPr>
        <w:t xml:space="preserve">A.2.15. </w:t>
      </w:r>
      <w:r>
        <w:rPr>
          <w:bCs/>
          <w:sz w:val="20"/>
        </w:rPr>
        <w:t>Metinden hareketle t</w:t>
      </w:r>
      <w:r w:rsidRPr="00B33C2C">
        <w:rPr>
          <w:bCs/>
          <w:sz w:val="20"/>
        </w:rPr>
        <w:t>ürün ve dönemin/</w:t>
      </w:r>
      <w:proofErr w:type="gramStart"/>
      <w:r w:rsidRPr="00B33C2C">
        <w:rPr>
          <w:bCs/>
          <w:sz w:val="20"/>
        </w:rPr>
        <w:t xml:space="preserve">akımın </w:t>
      </w:r>
      <w:r>
        <w:rPr>
          <w:bCs/>
          <w:sz w:val="20"/>
        </w:rPr>
        <w:t xml:space="preserve"> ortaya</w:t>
      </w:r>
      <w:proofErr w:type="gramEnd"/>
      <w:r>
        <w:rPr>
          <w:bCs/>
          <w:sz w:val="20"/>
        </w:rPr>
        <w:t xml:space="preserve"> çıkışını belirler.</w:t>
      </w:r>
    </w:p>
    <w:p w14:paraId="73046D74" w14:textId="77777777" w:rsidR="005B6956" w:rsidRDefault="005B6956" w:rsidP="00B33C2C">
      <w:pPr>
        <w:jc w:val="both"/>
        <w:rPr>
          <w:bCs/>
          <w:sz w:val="20"/>
        </w:rPr>
      </w:pPr>
    </w:p>
    <w:p w14:paraId="031F1C5A" w14:textId="05ADAE4D" w:rsidR="00B33C2C" w:rsidRDefault="00B33C2C" w:rsidP="00B33C2C">
      <w:pPr>
        <w:jc w:val="both"/>
        <w:rPr>
          <w:bCs/>
          <w:sz w:val="20"/>
        </w:rPr>
      </w:pPr>
      <w:r w:rsidRPr="00B33C2C">
        <w:rPr>
          <w:bCs/>
          <w:sz w:val="20"/>
        </w:rPr>
        <w:t xml:space="preserve">Hayal oyunlarının menşeini incelediğimiz zaman; Hindistan’a, Orta Asya’ya, Çin’e ve Japonya’ya kadar uzandığını görürüz. İlk ortaya çıkışı hakkında ise tüm kaynaklar hemen hemen aynı </w:t>
      </w:r>
      <w:proofErr w:type="gramStart"/>
      <w:r w:rsidRPr="00B33C2C">
        <w:rPr>
          <w:bCs/>
          <w:sz w:val="20"/>
        </w:rPr>
        <w:t>hükümlere  varmaktadır</w:t>
      </w:r>
      <w:proofErr w:type="gramEnd"/>
      <w:r w:rsidRPr="00B33C2C">
        <w:rPr>
          <w:bCs/>
          <w:sz w:val="20"/>
        </w:rPr>
        <w:t xml:space="preserve">. Çin’de doğduğu ve sonraları da Moğol Türkleri tarafından oynatıldığı kesinleşmiştir. (...) İhsan </w:t>
      </w:r>
      <w:proofErr w:type="spellStart"/>
      <w:r w:rsidRPr="00B33C2C">
        <w:rPr>
          <w:bCs/>
          <w:sz w:val="20"/>
        </w:rPr>
        <w:t>Hınçer’in</w:t>
      </w:r>
      <w:proofErr w:type="spellEnd"/>
      <w:r w:rsidRPr="00B33C2C">
        <w:rPr>
          <w:bCs/>
          <w:sz w:val="20"/>
        </w:rPr>
        <w:t xml:space="preserve"> (1916-1979) görüşüne göre “Camın henüz keşfedilmediği zamanlarda Çin’de pencerelere kâğıt yapıştırılırmış. Işık yakıldığı zaman, içeride dolaşanların gölgeleri pencereye </w:t>
      </w:r>
      <w:proofErr w:type="gramStart"/>
      <w:r w:rsidRPr="00B33C2C">
        <w:rPr>
          <w:bCs/>
          <w:sz w:val="20"/>
        </w:rPr>
        <w:t>aksettiği  için</w:t>
      </w:r>
      <w:proofErr w:type="gramEnd"/>
      <w:r w:rsidRPr="00B33C2C">
        <w:rPr>
          <w:bCs/>
          <w:sz w:val="20"/>
        </w:rPr>
        <w:t xml:space="preserve"> görülen hareketler hayal oyununun bulunmasına müncer olmuştur.”</w:t>
      </w:r>
    </w:p>
    <w:p w14:paraId="1FA22CDC" w14:textId="12424100" w:rsidR="00B33C2C" w:rsidRPr="00F94ED9" w:rsidRDefault="00B33C2C" w:rsidP="00B33C2C">
      <w:pPr>
        <w:pStyle w:val="ListeParagraf"/>
        <w:numPr>
          <w:ilvl w:val="0"/>
          <w:numId w:val="1"/>
        </w:numPr>
        <w:jc w:val="both"/>
        <w:rPr>
          <w:b/>
          <w:sz w:val="20"/>
        </w:rPr>
      </w:pPr>
      <w:r w:rsidRPr="00F94ED9">
        <w:rPr>
          <w:b/>
          <w:sz w:val="20"/>
        </w:rPr>
        <w:t xml:space="preserve">Yukarıdaki metinden </w:t>
      </w:r>
      <w:proofErr w:type="gramStart"/>
      <w:r w:rsidRPr="00F94ED9">
        <w:rPr>
          <w:b/>
          <w:sz w:val="20"/>
        </w:rPr>
        <w:t>harek</w:t>
      </w:r>
      <w:r w:rsidR="00F94ED9">
        <w:rPr>
          <w:b/>
          <w:sz w:val="20"/>
        </w:rPr>
        <w:t>e</w:t>
      </w:r>
      <w:r w:rsidRPr="00F94ED9">
        <w:rPr>
          <w:b/>
          <w:sz w:val="20"/>
        </w:rPr>
        <w:t>tle  gölge</w:t>
      </w:r>
      <w:proofErr w:type="gramEnd"/>
      <w:r w:rsidRPr="00F94ED9">
        <w:rPr>
          <w:b/>
          <w:sz w:val="20"/>
        </w:rPr>
        <w:t xml:space="preserve"> oyunu</w:t>
      </w:r>
      <w:r w:rsidR="00F94ED9" w:rsidRPr="00F94ED9">
        <w:rPr>
          <w:b/>
          <w:sz w:val="20"/>
        </w:rPr>
        <w:t xml:space="preserve">nun ortaya çıkışı hakkında neler söyleyebiliriz? </w:t>
      </w:r>
      <w:r w:rsidR="00C36DAE">
        <w:rPr>
          <w:b/>
          <w:sz w:val="20"/>
        </w:rPr>
        <w:t>(</w:t>
      </w:r>
      <w:r w:rsidR="00F94ED9" w:rsidRPr="00F94ED9">
        <w:rPr>
          <w:b/>
          <w:sz w:val="20"/>
        </w:rPr>
        <w:t>10 P</w:t>
      </w:r>
      <w:r w:rsidR="00C36DAE">
        <w:rPr>
          <w:b/>
          <w:sz w:val="20"/>
        </w:rPr>
        <w:t>)</w:t>
      </w:r>
    </w:p>
    <w:p w14:paraId="78B021CF" w14:textId="016351BB" w:rsidR="000F1635" w:rsidRDefault="000F1635">
      <w:pPr>
        <w:spacing w:before="163"/>
        <w:ind w:left="543"/>
        <w:rPr>
          <w:sz w:val="20"/>
        </w:rPr>
      </w:pPr>
    </w:p>
    <w:p w14:paraId="5515E346" w14:textId="44900897" w:rsidR="000F1635" w:rsidRDefault="000F1635">
      <w:pPr>
        <w:pStyle w:val="GvdeMetni"/>
        <w:spacing w:line="20" w:lineRule="exact"/>
        <w:ind w:left="-142" w:right="-29"/>
        <w:rPr>
          <w:sz w:val="2"/>
        </w:rPr>
      </w:pPr>
    </w:p>
    <w:p w14:paraId="3DC638CA" w14:textId="77777777" w:rsidR="000F1635" w:rsidRDefault="00317ECD">
      <w:pPr>
        <w:pStyle w:val="GvdeMetni"/>
        <w:spacing w:before="128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9C37C9B" wp14:editId="3B90344E">
                <wp:simplePos x="0" y="0"/>
                <wp:positionH relativeFrom="page">
                  <wp:posOffset>618356</wp:posOffset>
                </wp:positionH>
                <wp:positionV relativeFrom="paragraph">
                  <wp:posOffset>248912</wp:posOffset>
                </wp:positionV>
                <wp:extent cx="6575425" cy="194310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5425" cy="19431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12461A" w14:textId="599EE6EA" w:rsidR="000F1635" w:rsidRDefault="00F94ED9">
                            <w:pPr>
                              <w:pStyle w:val="GvdeMetni"/>
                              <w:spacing w:before="28"/>
                              <w:ind w:left="466"/>
                            </w:pPr>
                            <w:r w:rsidRPr="00F94ED9">
                              <w:rPr>
                                <w:color w:val="231F20"/>
                                <w:spacing w:val="-2"/>
                              </w:rPr>
                              <w:t xml:space="preserve">A.1.11.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</w:t>
                            </w:r>
                            <w:r w:rsidRPr="00F94ED9">
                              <w:rPr>
                                <w:color w:val="231F20"/>
                                <w:spacing w:val="-2"/>
                              </w:rPr>
                              <w:t xml:space="preserve">önemin/akımın </w:t>
                            </w:r>
                            <w:r w:rsidR="00914B7B"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 w:rsidRPr="00F94ED9">
                              <w:rPr>
                                <w:color w:val="231F20"/>
                                <w:spacing w:val="-2"/>
                              </w:rPr>
                              <w:t>ürün/biçimi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</w:t>
                            </w:r>
                            <w:r w:rsidRPr="00F94ED9">
                              <w:rPr>
                                <w:color w:val="231F20"/>
                                <w:spacing w:val="-2"/>
                              </w:rPr>
                              <w:t xml:space="preserve"> diğer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CD7C39">
                              <w:rPr>
                                <w:color w:val="231F20"/>
                                <w:spacing w:val="-2"/>
                              </w:rPr>
                              <w:t>çeşitlerini</w:t>
                            </w:r>
                            <w:r w:rsidR="00CD7C39" w:rsidRPr="00F94ED9">
                              <w:rPr>
                                <w:color w:val="231F20"/>
                                <w:spacing w:val="-2"/>
                              </w:rPr>
                              <w:t xml:space="preserve"> sıralar</w:t>
                            </w:r>
                            <w:r w:rsidRPr="00F94ED9">
                              <w:rPr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37C9B" id="Textbox 23" o:spid="_x0000_s1028" type="#_x0000_t202" style="position:absolute;margin-left:48.7pt;margin-top:19.6pt;width:517.75pt;height:15.3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" filled="f" strokecolor="#231f20" strokeweight="1pt">
                <v:path arrowok="t"/>
                <v:textbox inset="0,0,0,0">
                  <w:txbxContent>
                    <w:p w14:paraId="7012461A" w14:textId="599EE6EA" w:rsidR="000F1635" w:rsidRDefault="00F94ED9">
                      <w:pPr>
                        <w:pStyle w:val="GvdeMetni"/>
                        <w:spacing w:before="28"/>
                        <w:ind w:left="466"/>
                      </w:pPr>
                      <w:r w:rsidRPr="00F94ED9">
                        <w:rPr>
                          <w:color w:val="231F20"/>
                          <w:spacing w:val="-2"/>
                        </w:rPr>
                        <w:t xml:space="preserve">A.1.11. </w:t>
                      </w:r>
                      <w:r>
                        <w:rPr>
                          <w:color w:val="231F20"/>
                          <w:spacing w:val="-2"/>
                        </w:rPr>
                        <w:t>D</w:t>
                      </w:r>
                      <w:r w:rsidRPr="00F94ED9">
                        <w:rPr>
                          <w:color w:val="231F20"/>
                          <w:spacing w:val="-2"/>
                        </w:rPr>
                        <w:t xml:space="preserve">önemin/akımın </w:t>
                      </w:r>
                      <w:r w:rsidR="00914B7B">
                        <w:rPr>
                          <w:color w:val="231F20"/>
                          <w:spacing w:val="-2"/>
                        </w:rPr>
                        <w:t>t</w:t>
                      </w:r>
                      <w:r w:rsidRPr="00F94ED9">
                        <w:rPr>
                          <w:color w:val="231F20"/>
                          <w:spacing w:val="-2"/>
                        </w:rPr>
                        <w:t>ürün/biçimi</w:t>
                      </w:r>
                      <w:r>
                        <w:rPr>
                          <w:color w:val="231F20"/>
                          <w:spacing w:val="-2"/>
                        </w:rPr>
                        <w:t>n</w:t>
                      </w:r>
                      <w:r w:rsidRPr="00F94ED9">
                        <w:rPr>
                          <w:color w:val="231F20"/>
                          <w:spacing w:val="-2"/>
                        </w:rPr>
                        <w:t xml:space="preserve"> diğer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="00CD7C39">
                        <w:rPr>
                          <w:color w:val="231F20"/>
                          <w:spacing w:val="-2"/>
                        </w:rPr>
                        <w:t>çeşitlerini</w:t>
                      </w:r>
                      <w:r w:rsidR="00CD7C39" w:rsidRPr="00F94ED9">
                        <w:rPr>
                          <w:color w:val="231F20"/>
                          <w:spacing w:val="-2"/>
                        </w:rPr>
                        <w:t xml:space="preserve"> sıralar</w:t>
                      </w:r>
                      <w:r w:rsidRPr="00F94ED9">
                        <w:rPr>
                          <w:color w:val="231F20"/>
                          <w:spacing w:val="-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7D7904" w14:textId="309C9F28" w:rsidR="000F1635" w:rsidRPr="00F94ED9" w:rsidRDefault="00F94ED9" w:rsidP="00B33C2C">
      <w:pPr>
        <w:pStyle w:val="Balk1"/>
        <w:numPr>
          <w:ilvl w:val="0"/>
          <w:numId w:val="1"/>
        </w:numPr>
        <w:tabs>
          <w:tab w:val="left" w:pos="543"/>
        </w:tabs>
        <w:spacing w:before="136"/>
      </w:pPr>
      <w:r>
        <w:rPr>
          <w:color w:val="231F20"/>
        </w:rPr>
        <w:t>Geleneksel Türk tiyatrosunun çeşitleri nelerdir.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puan)</w:t>
      </w:r>
    </w:p>
    <w:p w14:paraId="09D25E1E" w14:textId="77777777" w:rsidR="00F94ED9" w:rsidRDefault="00F94ED9" w:rsidP="00F94ED9">
      <w:pPr>
        <w:pStyle w:val="Balk1"/>
        <w:tabs>
          <w:tab w:val="left" w:pos="543"/>
        </w:tabs>
        <w:spacing w:before="136"/>
        <w:rPr>
          <w:color w:val="231F20"/>
          <w:spacing w:val="-2"/>
        </w:rPr>
      </w:pPr>
    </w:p>
    <w:p w14:paraId="251BCF44" w14:textId="77777777" w:rsidR="00F94ED9" w:rsidRDefault="00F94ED9" w:rsidP="00F94ED9">
      <w:pPr>
        <w:pStyle w:val="Balk1"/>
        <w:tabs>
          <w:tab w:val="left" w:pos="543"/>
        </w:tabs>
        <w:spacing w:before="136"/>
      </w:pPr>
    </w:p>
    <w:p w14:paraId="00989447" w14:textId="77777777" w:rsidR="000F1635" w:rsidRDefault="000F1635">
      <w:pPr>
        <w:pStyle w:val="GvdeMetni"/>
        <w:spacing w:before="1"/>
        <w:rPr>
          <w:rFonts w:ascii="Arial"/>
          <w:b/>
          <w:sz w:val="13"/>
        </w:rPr>
      </w:pPr>
    </w:p>
    <w:p w14:paraId="11ED6273" w14:textId="77777777" w:rsidR="000F1635" w:rsidRDefault="00317ECD">
      <w:pPr>
        <w:pStyle w:val="GvdeMetni"/>
        <w:spacing w:before="142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63360B1" wp14:editId="1C111D4D">
                <wp:simplePos x="0" y="0"/>
                <wp:positionH relativeFrom="page">
                  <wp:posOffset>618356</wp:posOffset>
                </wp:positionH>
                <wp:positionV relativeFrom="paragraph">
                  <wp:posOffset>258071</wp:posOffset>
                </wp:positionV>
                <wp:extent cx="6575425" cy="194310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5425" cy="19431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4E3013" w14:textId="0472F1CF" w:rsidR="000F1635" w:rsidRDefault="00914B7B">
                            <w:pPr>
                              <w:pStyle w:val="GvdeMetni"/>
                              <w:spacing w:before="28"/>
                              <w:ind w:left="466"/>
                            </w:pPr>
                            <w:r w:rsidRPr="00914B7B">
                              <w:rPr>
                                <w:color w:val="231F20"/>
                              </w:rPr>
                              <w:t>A.2.6. Metini</w:t>
                            </w:r>
                            <w:r>
                              <w:rPr>
                                <w:color w:val="231F20"/>
                              </w:rPr>
                              <w:t xml:space="preserve">n diğer isimlerini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 xml:space="preserve">ve </w:t>
                            </w:r>
                            <w:r w:rsidRPr="00914B7B">
                              <w:rPr>
                                <w:color w:val="231F20"/>
                              </w:rPr>
                              <w:t xml:space="preserve"> şahıs</w:t>
                            </w:r>
                            <w:proofErr w:type="gramEnd"/>
                            <w:r w:rsidRPr="00914B7B">
                              <w:rPr>
                                <w:color w:val="231F20"/>
                              </w:rPr>
                              <w:t xml:space="preserve"> kadrosunun özelliklerini belirler. </w:t>
                            </w:r>
                            <w:r w:rsidRPr="00914B7B">
                              <w:rPr>
                                <w:color w:val="231F20"/>
                              </w:rPr>
                              <w:cr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360B1" id="Textbox 24" o:spid="_x0000_s1029" type="#_x0000_t202" style="position:absolute;margin-left:48.7pt;margin-top:20.3pt;width:517.75pt;height:15.3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" filled="f" strokecolor="#231f20" strokeweight="1pt">
                <v:path arrowok="t"/>
                <v:textbox inset="0,0,0,0">
                  <w:txbxContent>
                    <w:p w14:paraId="264E3013" w14:textId="0472F1CF" w:rsidR="000F1635" w:rsidRDefault="00914B7B">
                      <w:pPr>
                        <w:pStyle w:val="GvdeMetni"/>
                        <w:spacing w:before="28"/>
                        <w:ind w:left="466"/>
                      </w:pPr>
                      <w:r w:rsidRPr="00914B7B">
                        <w:rPr>
                          <w:color w:val="231F20"/>
                        </w:rPr>
                        <w:t>A.2.6. Metini</w:t>
                      </w:r>
                      <w:r>
                        <w:rPr>
                          <w:color w:val="231F20"/>
                        </w:rPr>
                        <w:t xml:space="preserve">n diğer isimlerini </w:t>
                      </w:r>
                      <w:proofErr w:type="gramStart"/>
                      <w:r>
                        <w:rPr>
                          <w:color w:val="231F20"/>
                        </w:rPr>
                        <w:t xml:space="preserve">ve </w:t>
                      </w:r>
                      <w:r w:rsidRPr="00914B7B">
                        <w:rPr>
                          <w:color w:val="231F20"/>
                        </w:rPr>
                        <w:t xml:space="preserve"> şahıs</w:t>
                      </w:r>
                      <w:proofErr w:type="gramEnd"/>
                      <w:r w:rsidRPr="00914B7B">
                        <w:rPr>
                          <w:color w:val="231F20"/>
                        </w:rPr>
                        <w:t xml:space="preserve"> kadrosunun özelliklerini belirler. </w:t>
                      </w:r>
                      <w:r w:rsidRPr="00914B7B">
                        <w:rPr>
                          <w:color w:val="231F20"/>
                        </w:rPr>
                        <w:c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E693BE" w14:textId="061A7B05" w:rsidR="000F1635" w:rsidRPr="005B6956" w:rsidRDefault="00914B7B" w:rsidP="00B33C2C">
      <w:pPr>
        <w:pStyle w:val="ListeParagraf"/>
        <w:numPr>
          <w:ilvl w:val="0"/>
          <w:numId w:val="1"/>
        </w:numPr>
        <w:tabs>
          <w:tab w:val="left" w:pos="543"/>
        </w:tabs>
        <w:spacing w:before="136"/>
        <w:rPr>
          <w:b/>
          <w:sz w:val="20"/>
        </w:rPr>
      </w:pPr>
      <w:r>
        <w:rPr>
          <w:b/>
          <w:color w:val="231F20"/>
          <w:sz w:val="20"/>
        </w:rPr>
        <w:t>Orta Oyunu türünün diğer adları nelerdir? Bu türün kahramanları kimlerdir?</w:t>
      </w:r>
      <w:r>
        <w:rPr>
          <w:b/>
          <w:color w:val="231F20"/>
          <w:spacing w:val="4"/>
          <w:sz w:val="20"/>
        </w:rPr>
        <w:t xml:space="preserve"> </w:t>
      </w:r>
      <w:r>
        <w:rPr>
          <w:b/>
          <w:color w:val="231F20"/>
          <w:sz w:val="20"/>
        </w:rPr>
        <w:t>(1</w:t>
      </w:r>
      <w:r w:rsidR="00C36DAE">
        <w:rPr>
          <w:b/>
          <w:color w:val="231F20"/>
          <w:sz w:val="20"/>
        </w:rPr>
        <w:t>5</w:t>
      </w:r>
      <w:r>
        <w:rPr>
          <w:b/>
          <w:color w:val="231F20"/>
          <w:spacing w:val="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puan)</w:t>
      </w:r>
    </w:p>
    <w:p w14:paraId="05857474" w14:textId="77777777" w:rsidR="005B6956" w:rsidRPr="005B6956" w:rsidRDefault="005B6956" w:rsidP="005B6956">
      <w:pPr>
        <w:tabs>
          <w:tab w:val="left" w:pos="543"/>
        </w:tabs>
        <w:spacing w:before="136"/>
        <w:rPr>
          <w:b/>
          <w:sz w:val="20"/>
        </w:rPr>
      </w:pPr>
    </w:p>
    <w:p w14:paraId="462415A5" w14:textId="77777777" w:rsidR="005B6956" w:rsidRDefault="005B6956" w:rsidP="005B6956">
      <w:pPr>
        <w:tabs>
          <w:tab w:val="left" w:pos="543"/>
        </w:tabs>
        <w:spacing w:before="136"/>
        <w:rPr>
          <w:b/>
          <w:sz w:val="20"/>
        </w:rPr>
      </w:pPr>
    </w:p>
    <w:p w14:paraId="1D7B74B8" w14:textId="77777777" w:rsidR="005B6956" w:rsidRPr="005B6956" w:rsidRDefault="005B6956" w:rsidP="005B6956">
      <w:pPr>
        <w:tabs>
          <w:tab w:val="left" w:pos="543"/>
        </w:tabs>
        <w:spacing w:before="136"/>
        <w:rPr>
          <w:b/>
          <w:sz w:val="20"/>
        </w:rPr>
      </w:pPr>
    </w:p>
    <w:p w14:paraId="5ABEC22E" w14:textId="77777777" w:rsidR="000F1635" w:rsidRDefault="000F1635">
      <w:pPr>
        <w:pStyle w:val="GvdeMetni"/>
        <w:rPr>
          <w:rFonts w:ascii="Arial"/>
          <w:b/>
        </w:rPr>
      </w:pPr>
    </w:p>
    <w:p w14:paraId="632C369A" w14:textId="77777777" w:rsidR="000F1635" w:rsidRDefault="000F1635">
      <w:pPr>
        <w:pStyle w:val="GvdeMetni"/>
        <w:rPr>
          <w:rFonts w:ascii="Arial"/>
          <w:b/>
        </w:rPr>
      </w:pPr>
    </w:p>
    <w:p w14:paraId="22BDF5EA" w14:textId="77777777" w:rsidR="00914B7B" w:rsidRDefault="00914B7B">
      <w:pPr>
        <w:pStyle w:val="GvdeMetni"/>
        <w:rPr>
          <w:rFonts w:ascii="Arial"/>
          <w:b/>
        </w:rPr>
      </w:pPr>
    </w:p>
    <w:p w14:paraId="66B9C820" w14:textId="3D90F7F8" w:rsidR="00914B7B" w:rsidRPr="00CD7C39" w:rsidRDefault="00CD7C39" w:rsidP="00CD7C39">
      <w:pPr>
        <w:pStyle w:val="GvdeMetni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135"/>
        <w:rPr>
          <w:rFonts w:ascii="Arial"/>
          <w:bCs/>
        </w:rPr>
      </w:pPr>
      <w:r w:rsidRPr="00CD7C39">
        <w:rPr>
          <w:rFonts w:ascii="Arial"/>
          <w:bCs/>
        </w:rPr>
        <w:t xml:space="preserve">               A.2.6. Metindeki </w:t>
      </w:r>
      <w:r>
        <w:rPr>
          <w:rFonts w:ascii="Arial"/>
          <w:bCs/>
        </w:rPr>
        <w:t>konu ve metnin t</w:t>
      </w:r>
      <w:r>
        <w:rPr>
          <w:rFonts w:ascii="Arial"/>
          <w:bCs/>
        </w:rPr>
        <w:t>ü</w:t>
      </w:r>
      <w:r>
        <w:rPr>
          <w:rFonts w:ascii="Arial"/>
          <w:bCs/>
        </w:rPr>
        <w:t>r</w:t>
      </w:r>
      <w:r>
        <w:rPr>
          <w:rFonts w:ascii="Arial"/>
          <w:bCs/>
        </w:rPr>
        <w:t>ü</w:t>
      </w:r>
      <w:r>
        <w:rPr>
          <w:rFonts w:ascii="Arial"/>
          <w:bCs/>
        </w:rPr>
        <w:t>n</w:t>
      </w:r>
      <w:r>
        <w:rPr>
          <w:rFonts w:ascii="Arial"/>
          <w:bCs/>
        </w:rPr>
        <w:t>ü</w:t>
      </w:r>
      <w:r w:rsidRPr="00CD7C39">
        <w:rPr>
          <w:rFonts w:ascii="Arial"/>
          <w:bCs/>
        </w:rPr>
        <w:t xml:space="preserve"> belirler.</w:t>
      </w:r>
    </w:p>
    <w:p w14:paraId="1A320162" w14:textId="79188577" w:rsidR="00914B7B" w:rsidRDefault="00C36DAE" w:rsidP="00914B7B">
      <w:pPr>
        <w:pStyle w:val="GvdeMetni"/>
        <w:numPr>
          <w:ilvl w:val="0"/>
          <w:numId w:val="1"/>
        </w:numPr>
        <w:rPr>
          <w:rFonts w:ascii="Arial"/>
          <w:b/>
        </w:rPr>
      </w:pPr>
      <w:r>
        <w:rPr>
          <w:rFonts w:ascii="Arial"/>
          <w:b/>
        </w:rPr>
        <w:t>Ş</w:t>
      </w:r>
      <w:r>
        <w:rPr>
          <w:rFonts w:ascii="Arial"/>
          <w:b/>
        </w:rPr>
        <w:t>inasi</w:t>
      </w:r>
      <w:r>
        <w:rPr>
          <w:rFonts w:ascii="Arial"/>
          <w:b/>
        </w:rPr>
        <w:t>’</w:t>
      </w:r>
      <w:r>
        <w:rPr>
          <w:rFonts w:ascii="Arial"/>
          <w:b/>
        </w:rPr>
        <w:t xml:space="preserve">nin </w:t>
      </w:r>
      <w:r w:rsidR="00CD7C39">
        <w:rPr>
          <w:rFonts w:ascii="Arial"/>
          <w:b/>
        </w:rPr>
        <w:t>Ş</w:t>
      </w:r>
      <w:r w:rsidR="00CD7C39">
        <w:rPr>
          <w:rFonts w:ascii="Arial"/>
          <w:b/>
        </w:rPr>
        <w:t xml:space="preserve">air </w:t>
      </w:r>
      <w:r>
        <w:rPr>
          <w:rFonts w:ascii="Arial"/>
          <w:b/>
        </w:rPr>
        <w:t>Evlenmesi eserinde ele</w:t>
      </w:r>
      <w:r>
        <w:rPr>
          <w:rFonts w:ascii="Arial"/>
          <w:b/>
        </w:rPr>
        <w:t>ş</w:t>
      </w:r>
      <w:r>
        <w:rPr>
          <w:rFonts w:ascii="Arial"/>
          <w:b/>
        </w:rPr>
        <w:t>tirilen</w:t>
      </w:r>
      <w:r w:rsidR="00CD7C39">
        <w:rPr>
          <w:rFonts w:ascii="Arial"/>
          <w:b/>
        </w:rPr>
        <w:t xml:space="preserve"> konu nedir? Eserin t</w:t>
      </w:r>
      <w:r w:rsidR="00CD7C39">
        <w:rPr>
          <w:rFonts w:ascii="Arial"/>
          <w:b/>
        </w:rPr>
        <w:t>ü</w:t>
      </w:r>
      <w:r w:rsidR="00CD7C39">
        <w:rPr>
          <w:rFonts w:ascii="Arial"/>
          <w:b/>
        </w:rPr>
        <w:t>r</w:t>
      </w:r>
      <w:r w:rsidR="00CD7C39">
        <w:rPr>
          <w:rFonts w:ascii="Arial"/>
          <w:b/>
        </w:rPr>
        <w:t>ü</w:t>
      </w:r>
      <w:r w:rsidR="00CD7C39">
        <w:rPr>
          <w:rFonts w:ascii="Arial"/>
          <w:b/>
        </w:rPr>
        <w:t xml:space="preserve"> hakk</w:t>
      </w:r>
      <w:r w:rsidR="00CD7C39">
        <w:rPr>
          <w:rFonts w:ascii="Arial"/>
          <w:b/>
        </w:rPr>
        <w:t>ı</w:t>
      </w:r>
      <w:r w:rsidR="00CD7C39">
        <w:rPr>
          <w:rFonts w:ascii="Arial"/>
          <w:b/>
        </w:rPr>
        <w:t>nda bilgi veriniz.  15 P</w:t>
      </w:r>
    </w:p>
    <w:p w14:paraId="646B3A41" w14:textId="77777777" w:rsidR="00CD7C39" w:rsidRDefault="00CD7C39" w:rsidP="005B6956">
      <w:pPr>
        <w:pStyle w:val="GvdeMetni"/>
        <w:jc w:val="center"/>
        <w:rPr>
          <w:rFonts w:ascii="Arial"/>
          <w:b/>
        </w:rPr>
      </w:pPr>
    </w:p>
    <w:p w14:paraId="1823B1C2" w14:textId="77777777" w:rsidR="00CD7C39" w:rsidRDefault="00CD7C39" w:rsidP="00CD7C39">
      <w:pPr>
        <w:pStyle w:val="GvdeMetni"/>
        <w:rPr>
          <w:rFonts w:ascii="Arial"/>
          <w:b/>
        </w:rPr>
      </w:pPr>
    </w:p>
    <w:p w14:paraId="0C73D39B" w14:textId="77777777" w:rsidR="00CD7C39" w:rsidRDefault="00CD7C39" w:rsidP="00CD7C39">
      <w:pPr>
        <w:pStyle w:val="GvdeMetni"/>
        <w:rPr>
          <w:rFonts w:ascii="Arial"/>
          <w:b/>
        </w:rPr>
      </w:pPr>
    </w:p>
    <w:p w14:paraId="04CB715C" w14:textId="08E9A00C" w:rsidR="00CD7C39" w:rsidRDefault="005B6956" w:rsidP="00CD7C39">
      <w:pPr>
        <w:pStyle w:val="GvdeMetni"/>
        <w:rPr>
          <w:rFonts w:ascii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579DD2E3" wp14:editId="4ABBEC30">
                <wp:simplePos x="0" y="0"/>
                <wp:positionH relativeFrom="page">
                  <wp:posOffset>628650</wp:posOffset>
                </wp:positionH>
                <wp:positionV relativeFrom="paragraph">
                  <wp:posOffset>280035</wp:posOffset>
                </wp:positionV>
                <wp:extent cx="6565900" cy="184785"/>
                <wp:effectExtent l="0" t="0" r="25400" b="24765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5900" cy="18478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0933A4" w14:textId="4C6627F0" w:rsidR="000F1635" w:rsidRDefault="00914B7B">
                            <w:pPr>
                              <w:pStyle w:val="GvdeMetni"/>
                              <w:spacing w:before="28"/>
                              <w:ind w:left="466"/>
                            </w:pPr>
                            <w:r w:rsidRPr="00914B7B">
                              <w:t xml:space="preserve">A.2.6. </w:t>
                            </w:r>
                            <w:r w:rsidR="00C36DAE">
                              <w:t xml:space="preserve">Edebi </w:t>
                            </w:r>
                            <w:r w:rsidRPr="00914B7B">
                              <w:t>Met</w:t>
                            </w:r>
                            <w:r w:rsidR="00C36DAE">
                              <w:t>ni tanımlar, metinle ilgili döneme ait örnekleri</w:t>
                            </w:r>
                            <w:r w:rsidRPr="00914B7B">
                              <w:t xml:space="preserve"> belirler. </w:t>
                            </w:r>
                            <w:r w:rsidRPr="00914B7B">
                              <w:cr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D2E3" id="Textbox 25" o:spid="_x0000_s1030" type="#_x0000_t202" style="position:absolute;margin-left:49.5pt;margin-top:22.05pt;width:517pt;height:14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" filled="f" strokecolor="#231f20" strokeweight="1pt">
                <v:path arrowok="t"/>
                <v:textbox inset="0,0,0,0">
                  <w:txbxContent>
                    <w:p w14:paraId="5D0933A4" w14:textId="4C6627F0" w:rsidR="000F1635" w:rsidRDefault="00914B7B">
                      <w:pPr>
                        <w:pStyle w:val="GvdeMetni"/>
                        <w:spacing w:before="28"/>
                        <w:ind w:left="466"/>
                      </w:pPr>
                      <w:r w:rsidRPr="00914B7B">
                        <w:t xml:space="preserve">A.2.6. </w:t>
                      </w:r>
                      <w:r w:rsidR="00C36DAE">
                        <w:t xml:space="preserve">Edebi </w:t>
                      </w:r>
                      <w:r w:rsidRPr="00914B7B">
                        <w:t>Met</w:t>
                      </w:r>
                      <w:r w:rsidR="00C36DAE">
                        <w:t>ni tanımlar, metinle ilgili döneme ait örnekleri</w:t>
                      </w:r>
                      <w:r w:rsidRPr="00914B7B">
                        <w:t xml:space="preserve"> belirler. </w:t>
                      </w:r>
                      <w:r w:rsidRPr="00914B7B">
                        <w:c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470FFA" w14:textId="6CCB0797" w:rsidR="000F1635" w:rsidRDefault="00CD7C39" w:rsidP="00CD7C39">
      <w:pPr>
        <w:pStyle w:val="GvdeMetni"/>
        <w:numPr>
          <w:ilvl w:val="0"/>
          <w:numId w:val="1"/>
        </w:numPr>
        <w:rPr>
          <w:rFonts w:ascii="Arial"/>
          <w:b/>
        </w:rPr>
      </w:pPr>
      <w:r>
        <w:rPr>
          <w:rFonts w:ascii="Arial"/>
          <w:b/>
        </w:rPr>
        <w:t>An</w:t>
      </w:r>
      <w:r>
        <w:rPr>
          <w:rFonts w:ascii="Arial"/>
          <w:b/>
        </w:rPr>
        <w:t>ı</w:t>
      </w:r>
      <w:r>
        <w:rPr>
          <w:rFonts w:ascii="Arial"/>
          <w:b/>
        </w:rPr>
        <w:t xml:space="preserve"> nedir; b</w:t>
      </w:r>
      <w:r>
        <w:rPr>
          <w:rFonts w:ascii="Arial"/>
          <w:b/>
        </w:rPr>
        <w:t>ö</w:t>
      </w:r>
      <w:r>
        <w:rPr>
          <w:rFonts w:ascii="Arial"/>
          <w:b/>
        </w:rPr>
        <w:t>l</w:t>
      </w:r>
      <w:r>
        <w:rPr>
          <w:rFonts w:ascii="Arial"/>
          <w:b/>
        </w:rPr>
        <w:t>ü</w:t>
      </w:r>
      <w:r>
        <w:rPr>
          <w:rFonts w:ascii="Arial"/>
          <w:b/>
        </w:rPr>
        <w:t>mlerini yazarak?  Tanzimat D</w:t>
      </w:r>
      <w:r>
        <w:rPr>
          <w:rFonts w:ascii="Arial"/>
          <w:b/>
        </w:rPr>
        <w:t>ö</w:t>
      </w:r>
      <w:r>
        <w:rPr>
          <w:rFonts w:ascii="Arial"/>
          <w:b/>
        </w:rPr>
        <w:t>neminde yaz</w:t>
      </w:r>
      <w:r>
        <w:rPr>
          <w:rFonts w:ascii="Arial"/>
          <w:b/>
        </w:rPr>
        <w:t>ı</w:t>
      </w:r>
      <w:r>
        <w:rPr>
          <w:rFonts w:ascii="Arial"/>
          <w:b/>
        </w:rPr>
        <w:t>lan an</w:t>
      </w:r>
      <w:r>
        <w:rPr>
          <w:rFonts w:ascii="Arial"/>
          <w:b/>
        </w:rPr>
        <w:t>ı</w:t>
      </w:r>
      <w:r>
        <w:rPr>
          <w:rFonts w:ascii="Arial"/>
          <w:b/>
        </w:rPr>
        <w:t xml:space="preserve"> t</w:t>
      </w:r>
      <w:r>
        <w:rPr>
          <w:rFonts w:ascii="Arial"/>
          <w:b/>
        </w:rPr>
        <w:t>ü</w:t>
      </w:r>
      <w:r>
        <w:rPr>
          <w:rFonts w:ascii="Arial"/>
          <w:b/>
        </w:rPr>
        <w:t>r</w:t>
      </w:r>
      <w:r>
        <w:rPr>
          <w:rFonts w:ascii="Arial"/>
          <w:b/>
        </w:rPr>
        <w:t>ü</w:t>
      </w:r>
      <w:r>
        <w:rPr>
          <w:rFonts w:ascii="Arial"/>
          <w:b/>
        </w:rPr>
        <w:t>ndeki eserleri yaz</w:t>
      </w:r>
      <w:r>
        <w:rPr>
          <w:rFonts w:ascii="Arial"/>
          <w:b/>
        </w:rPr>
        <w:t>ı</w:t>
      </w:r>
      <w:r>
        <w:rPr>
          <w:rFonts w:ascii="Arial"/>
          <w:b/>
        </w:rPr>
        <w:t>n</w:t>
      </w:r>
      <w:r>
        <w:rPr>
          <w:rFonts w:ascii="Arial"/>
          <w:b/>
        </w:rPr>
        <w:t>ı</w:t>
      </w:r>
      <w:r>
        <w:rPr>
          <w:rFonts w:ascii="Arial"/>
          <w:b/>
        </w:rPr>
        <w:t>z.</w:t>
      </w:r>
      <w:r w:rsidR="00C36DAE">
        <w:rPr>
          <w:rFonts w:ascii="Arial"/>
          <w:b/>
        </w:rPr>
        <w:t>15</w:t>
      </w:r>
    </w:p>
    <w:p w14:paraId="4A98B4B4" w14:textId="77777777" w:rsidR="00CD7C39" w:rsidRDefault="00CD7C39" w:rsidP="00CD7C39">
      <w:pPr>
        <w:pStyle w:val="GvdeMetni"/>
        <w:rPr>
          <w:rFonts w:ascii="Arial"/>
          <w:b/>
        </w:rPr>
      </w:pPr>
    </w:p>
    <w:p w14:paraId="7E019495" w14:textId="77777777" w:rsidR="00CD7C39" w:rsidRDefault="00CD7C39" w:rsidP="00CD7C39">
      <w:pPr>
        <w:pStyle w:val="GvdeMetni"/>
        <w:rPr>
          <w:rFonts w:ascii="Arial"/>
          <w:b/>
        </w:rPr>
      </w:pPr>
    </w:p>
    <w:p w14:paraId="3B780029" w14:textId="77777777" w:rsidR="00CD7C39" w:rsidRDefault="00CD7C39" w:rsidP="00CD7C39">
      <w:pPr>
        <w:pStyle w:val="GvdeMetni"/>
        <w:rPr>
          <w:rFonts w:ascii="Arial"/>
          <w:b/>
        </w:rPr>
      </w:pPr>
    </w:p>
    <w:p w14:paraId="0AD3314B" w14:textId="77777777" w:rsidR="00CD7C39" w:rsidRDefault="00CD7C39" w:rsidP="00CD7C39">
      <w:pPr>
        <w:pStyle w:val="GvdeMetni"/>
        <w:rPr>
          <w:rFonts w:ascii="Arial"/>
          <w:b/>
        </w:rPr>
      </w:pPr>
    </w:p>
    <w:p w14:paraId="063C9A01" w14:textId="77777777" w:rsidR="000F1635" w:rsidRDefault="00317ECD">
      <w:pPr>
        <w:pStyle w:val="GvdeMetni"/>
        <w:spacing w:before="223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CADEE04" wp14:editId="6790F581">
                <wp:simplePos x="0" y="0"/>
                <wp:positionH relativeFrom="page">
                  <wp:posOffset>618356</wp:posOffset>
                </wp:positionH>
                <wp:positionV relativeFrom="paragraph">
                  <wp:posOffset>309678</wp:posOffset>
                </wp:positionV>
                <wp:extent cx="6588125" cy="19431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8125" cy="19431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A99FB4" w14:textId="01C19456" w:rsidR="000F1635" w:rsidRDefault="00317ECD">
                            <w:pPr>
                              <w:pStyle w:val="GvdeMetni"/>
                              <w:spacing w:before="28"/>
                              <w:ind w:left="466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.</w:t>
                            </w:r>
                            <w:r w:rsidR="00C36DAE" w:rsidRPr="00C36DAE">
                              <w:t xml:space="preserve"> </w:t>
                            </w:r>
                            <w:r w:rsidR="00C36DAE" w:rsidRPr="00C36DAE">
                              <w:rPr>
                                <w:color w:val="231F20"/>
                                <w:spacing w:val="-2"/>
                              </w:rPr>
                              <w:t>A.1.12. Metinden hareketle dil bilgisi çalışmaları yapar.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DEE04" id="Textbox 26" o:spid="_x0000_s1031" type="#_x0000_t202" style="position:absolute;margin-left:48.7pt;margin-top:24.4pt;width:518.75pt;height:15.3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" filled="f" strokecolor="#231f20" strokeweight="1pt">
                <v:path arrowok="t"/>
                <v:textbox inset="0,0,0,0">
                  <w:txbxContent>
                    <w:p w14:paraId="69A99FB4" w14:textId="01C19456" w:rsidR="000F1635" w:rsidRDefault="00317ECD">
                      <w:pPr>
                        <w:pStyle w:val="GvdeMetni"/>
                        <w:spacing w:before="28"/>
                        <w:ind w:left="466"/>
                      </w:pPr>
                      <w:r>
                        <w:rPr>
                          <w:color w:val="231F20"/>
                          <w:spacing w:val="-2"/>
                        </w:rPr>
                        <w:t>.</w:t>
                      </w:r>
                      <w:r w:rsidR="00C36DAE" w:rsidRPr="00C36DAE">
                        <w:t xml:space="preserve"> </w:t>
                      </w:r>
                      <w:r w:rsidR="00C36DAE" w:rsidRPr="00C36DAE">
                        <w:rPr>
                          <w:color w:val="231F20"/>
                          <w:spacing w:val="-2"/>
                        </w:rPr>
                        <w:t>A.1.12. Metinden hareketle dil bilgisi çalışmaları yapar.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ECC3F8" w14:textId="77777777" w:rsidR="000F1635" w:rsidRDefault="00317ECD">
      <w:pPr>
        <w:pStyle w:val="GvdeMetni"/>
        <w:spacing w:before="136" w:line="292" w:lineRule="auto"/>
        <w:ind w:left="543" w:right="124"/>
        <w:jc w:val="both"/>
      </w:pPr>
      <w:r>
        <w:rPr>
          <w:color w:val="231F20"/>
          <w:spacing w:val="-6"/>
        </w:rPr>
        <w:t>Bir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süre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sonra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İzmir işgal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edilir.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İzmir’de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yaşayan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Ayşe </w:t>
      </w:r>
      <w:proofErr w:type="gramStart"/>
      <w:r>
        <w:rPr>
          <w:color w:val="231F20"/>
          <w:spacing w:val="-6"/>
        </w:rPr>
        <w:t>(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)</w:t>
      </w:r>
      <w:proofErr w:type="gram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6"/>
        </w:rPr>
        <w:t>nin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eşini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henüz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beş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yaşındaki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oğlunu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Yunan askerleri </w:t>
      </w:r>
      <w:r>
        <w:rPr>
          <w:color w:val="231F20"/>
          <w:spacing w:val="-4"/>
        </w:rPr>
        <w:t>öldürür.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olay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üzerine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Ayşe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oradaki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İtalyan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ailenin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yanına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sığınır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4"/>
        </w:rPr>
        <w:t>(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)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ailenin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yardımıyla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İzmir’den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İstanbul’a </w:t>
      </w:r>
      <w:r>
        <w:rPr>
          <w:color w:val="231F20"/>
          <w:spacing w:val="-2"/>
        </w:rPr>
        <w:t>gelir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Burada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süre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Peyamilerin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evinde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kalır.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Ayşe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yaşadığı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onca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acıya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kayba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rağmen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güçlü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duran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insandır. Onun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kuvvetli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duruşu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davranışları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hem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İhsan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2"/>
        </w:rPr>
        <w:t>(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)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ı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hem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Peyami’yi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etkiler.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Ayşe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kendisini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millî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mücadeleye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ve </w:t>
      </w:r>
      <w:r>
        <w:rPr>
          <w:color w:val="231F20"/>
        </w:rPr>
        <w:t>İzmir’e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adamıştır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(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)</w:t>
      </w:r>
      <w:proofErr w:type="gramEnd"/>
    </w:p>
    <w:p w14:paraId="5F26F65B" w14:textId="77777777" w:rsidR="000F1635" w:rsidRDefault="00317ECD" w:rsidP="00B33C2C">
      <w:pPr>
        <w:pStyle w:val="ListeParagraf"/>
        <w:numPr>
          <w:ilvl w:val="0"/>
          <w:numId w:val="1"/>
        </w:numPr>
        <w:tabs>
          <w:tab w:val="left" w:pos="543"/>
        </w:tabs>
        <w:ind w:hanging="396"/>
        <w:rPr>
          <w:b/>
          <w:sz w:val="20"/>
        </w:rPr>
      </w:pPr>
      <w:r>
        <w:rPr>
          <w:b/>
          <w:color w:val="231F20"/>
          <w:sz w:val="20"/>
        </w:rPr>
        <w:t>Parçada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ayraçlarla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belirtilen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yerlere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sırasıyla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hangi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noktalama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işaretleri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getirilmelidir?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(5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x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2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=10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puan)</w:t>
      </w:r>
    </w:p>
    <w:p w14:paraId="74C5E529" w14:textId="77777777" w:rsidR="000F1635" w:rsidRDefault="000F1635">
      <w:pPr>
        <w:pStyle w:val="GvdeMetni"/>
        <w:rPr>
          <w:rFonts w:ascii="Arial"/>
          <w:b/>
        </w:rPr>
      </w:pPr>
    </w:p>
    <w:p w14:paraId="66F54982" w14:textId="77777777" w:rsidR="000F1635" w:rsidRDefault="000F1635">
      <w:pPr>
        <w:pStyle w:val="GvdeMetni"/>
        <w:rPr>
          <w:rFonts w:ascii="Arial"/>
          <w:b/>
        </w:rPr>
      </w:pPr>
    </w:p>
    <w:p w14:paraId="6B11E48E" w14:textId="30629554" w:rsidR="000F1635" w:rsidRDefault="000F1635">
      <w:pPr>
        <w:pStyle w:val="GvdeMetni"/>
        <w:spacing w:before="110"/>
      </w:pPr>
    </w:p>
    <w:p w14:paraId="25BFD704" w14:textId="77777777" w:rsidR="005B6956" w:rsidRDefault="005B6956">
      <w:pPr>
        <w:pStyle w:val="GvdeMetni"/>
        <w:spacing w:before="110"/>
      </w:pPr>
    </w:p>
    <w:p w14:paraId="2E8BEA7F" w14:textId="77777777" w:rsidR="005B6956" w:rsidRDefault="005B6956">
      <w:pPr>
        <w:pStyle w:val="GvdeMetni"/>
        <w:spacing w:before="110"/>
      </w:pPr>
    </w:p>
    <w:p w14:paraId="1E9321F4" w14:textId="77777777" w:rsidR="005B6956" w:rsidRDefault="005B6956">
      <w:pPr>
        <w:pStyle w:val="GvdeMetni"/>
        <w:spacing w:before="110"/>
      </w:pPr>
    </w:p>
    <w:p w14:paraId="0C1C0BA2" w14:textId="77777777" w:rsidR="005B6956" w:rsidRDefault="005B6956">
      <w:pPr>
        <w:pStyle w:val="GvdeMetni"/>
        <w:spacing w:before="110"/>
      </w:pPr>
    </w:p>
    <w:p w14:paraId="1E0BEFE0" w14:textId="77777777" w:rsidR="00A96358" w:rsidRDefault="00A96358"/>
    <w:p w14:paraId="0FE73938" w14:textId="77777777" w:rsidR="00CD7C39" w:rsidRDefault="00CD7C39"/>
    <w:sectPr w:rsidR="00CD7C39" w:rsidSect="005D64BC">
      <w:footerReference w:type="default" r:id="rId7"/>
      <w:pgSz w:w="11910" w:h="16840"/>
      <w:pgMar w:top="520" w:right="570" w:bottom="400" w:left="420" w:header="0" w:footer="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3B07B" w14:textId="77777777" w:rsidR="005D64BC" w:rsidRDefault="005D64BC">
      <w:r>
        <w:separator/>
      </w:r>
    </w:p>
  </w:endnote>
  <w:endnote w:type="continuationSeparator" w:id="0">
    <w:p w14:paraId="17F1A3DC" w14:textId="77777777" w:rsidR="005D64BC" w:rsidRDefault="005D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5BF32" w14:textId="1990FEAC" w:rsidR="000F1635" w:rsidRDefault="00317ECD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13260D75" wp14:editId="6A86C893">
              <wp:simplePos x="0" y="0"/>
              <wp:positionH relativeFrom="page">
                <wp:posOffset>3731983</wp:posOffset>
              </wp:positionH>
              <wp:positionV relativeFrom="page">
                <wp:posOffset>10421892</wp:posOffset>
              </wp:positionV>
              <wp:extent cx="96520" cy="16764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C76490" w14:textId="77777777" w:rsidR="000F1635" w:rsidRDefault="00317ECD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60D75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2" type="#_x0000_t202" style="position:absolute;margin-left:293.85pt;margin-top:820.6pt;width:7.6pt;height:13.2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" filled="f" stroked="f">
              <v:textbox inset="0,0,0,0">
                <w:txbxContent>
                  <w:p w14:paraId="0BC76490" w14:textId="77777777" w:rsidR="000F1635" w:rsidRDefault="00317ECD">
                    <w:pPr>
                      <w:pStyle w:val="GvdeMetni"/>
                      <w:spacing w:before="13"/>
                      <w:ind w:left="20"/>
                    </w:pPr>
                    <w:r>
                      <w:rPr>
                        <w:color w:val="231F20"/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4D121" w14:textId="77777777" w:rsidR="005D64BC" w:rsidRDefault="005D64BC">
      <w:r>
        <w:separator/>
      </w:r>
    </w:p>
  </w:footnote>
  <w:footnote w:type="continuationSeparator" w:id="0">
    <w:p w14:paraId="41891EE9" w14:textId="77777777" w:rsidR="005D64BC" w:rsidRDefault="005D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B4037"/>
    <w:multiLevelType w:val="hybridMultilevel"/>
    <w:tmpl w:val="B8DC522C"/>
    <w:lvl w:ilvl="0" w:tplc="EB1AD80E">
      <w:start w:val="1"/>
      <w:numFmt w:val="decimal"/>
      <w:lvlText w:val="%1."/>
      <w:lvlJc w:val="left"/>
      <w:pPr>
        <w:ind w:left="543" w:hanging="397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22"/>
        <w:szCs w:val="22"/>
        <w:lang w:val="tr-TR" w:eastAsia="en-US" w:bidi="ar-SA"/>
      </w:rPr>
    </w:lvl>
    <w:lvl w:ilvl="1" w:tplc="B5389AE2">
      <w:numFmt w:val="bullet"/>
      <w:lvlText w:val="•"/>
      <w:lvlJc w:val="left"/>
      <w:pPr>
        <w:ind w:left="1590" w:hanging="397"/>
      </w:pPr>
      <w:rPr>
        <w:rFonts w:hint="default"/>
        <w:lang w:val="tr-TR" w:eastAsia="en-US" w:bidi="ar-SA"/>
      </w:rPr>
    </w:lvl>
    <w:lvl w:ilvl="2" w:tplc="371A7122">
      <w:numFmt w:val="bullet"/>
      <w:lvlText w:val="•"/>
      <w:lvlJc w:val="left"/>
      <w:pPr>
        <w:ind w:left="2641" w:hanging="397"/>
      </w:pPr>
      <w:rPr>
        <w:rFonts w:hint="default"/>
        <w:lang w:val="tr-TR" w:eastAsia="en-US" w:bidi="ar-SA"/>
      </w:rPr>
    </w:lvl>
    <w:lvl w:ilvl="3" w:tplc="A3F80F52">
      <w:numFmt w:val="bullet"/>
      <w:lvlText w:val="•"/>
      <w:lvlJc w:val="left"/>
      <w:pPr>
        <w:ind w:left="3691" w:hanging="397"/>
      </w:pPr>
      <w:rPr>
        <w:rFonts w:hint="default"/>
        <w:lang w:val="tr-TR" w:eastAsia="en-US" w:bidi="ar-SA"/>
      </w:rPr>
    </w:lvl>
    <w:lvl w:ilvl="4" w:tplc="0D84D2A8">
      <w:numFmt w:val="bullet"/>
      <w:lvlText w:val="•"/>
      <w:lvlJc w:val="left"/>
      <w:pPr>
        <w:ind w:left="4742" w:hanging="397"/>
      </w:pPr>
      <w:rPr>
        <w:rFonts w:hint="default"/>
        <w:lang w:val="tr-TR" w:eastAsia="en-US" w:bidi="ar-SA"/>
      </w:rPr>
    </w:lvl>
    <w:lvl w:ilvl="5" w:tplc="2D9E786A">
      <w:numFmt w:val="bullet"/>
      <w:lvlText w:val="•"/>
      <w:lvlJc w:val="left"/>
      <w:pPr>
        <w:ind w:left="5792" w:hanging="397"/>
      </w:pPr>
      <w:rPr>
        <w:rFonts w:hint="default"/>
        <w:lang w:val="tr-TR" w:eastAsia="en-US" w:bidi="ar-SA"/>
      </w:rPr>
    </w:lvl>
    <w:lvl w:ilvl="6" w:tplc="0A7221FA">
      <w:numFmt w:val="bullet"/>
      <w:lvlText w:val="•"/>
      <w:lvlJc w:val="left"/>
      <w:pPr>
        <w:ind w:left="6843" w:hanging="397"/>
      </w:pPr>
      <w:rPr>
        <w:rFonts w:hint="default"/>
        <w:lang w:val="tr-TR" w:eastAsia="en-US" w:bidi="ar-SA"/>
      </w:rPr>
    </w:lvl>
    <w:lvl w:ilvl="7" w:tplc="D6FE5430">
      <w:numFmt w:val="bullet"/>
      <w:lvlText w:val="•"/>
      <w:lvlJc w:val="left"/>
      <w:pPr>
        <w:ind w:left="7893" w:hanging="397"/>
      </w:pPr>
      <w:rPr>
        <w:rFonts w:hint="default"/>
        <w:lang w:val="tr-TR" w:eastAsia="en-US" w:bidi="ar-SA"/>
      </w:rPr>
    </w:lvl>
    <w:lvl w:ilvl="8" w:tplc="1F5A3D18">
      <w:numFmt w:val="bullet"/>
      <w:lvlText w:val="•"/>
      <w:lvlJc w:val="left"/>
      <w:pPr>
        <w:ind w:left="8944" w:hanging="397"/>
      </w:pPr>
      <w:rPr>
        <w:rFonts w:hint="default"/>
        <w:lang w:val="tr-TR" w:eastAsia="en-US" w:bidi="ar-SA"/>
      </w:rPr>
    </w:lvl>
  </w:abstractNum>
  <w:abstractNum w:abstractNumId="1" w15:restartNumberingAfterBreak="0">
    <w:nsid w:val="4D6C64B7"/>
    <w:multiLevelType w:val="hybridMultilevel"/>
    <w:tmpl w:val="2C36818C"/>
    <w:lvl w:ilvl="0" w:tplc="DCB22378">
      <w:start w:val="2"/>
      <w:numFmt w:val="decimal"/>
      <w:lvlText w:val="%1."/>
      <w:lvlJc w:val="left"/>
      <w:pPr>
        <w:ind w:left="506" w:hanging="360"/>
      </w:pPr>
      <w:rPr>
        <w:rFonts w:ascii="Arial MT" w:eastAsia="Arial MT" w:hAnsi="Arial MT" w:cs="Arial MT" w:hint="default"/>
        <w:b w:val="0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6EA8011C"/>
    <w:multiLevelType w:val="multilevel"/>
    <w:tmpl w:val="24D672E4"/>
    <w:lvl w:ilvl="0">
      <w:start w:val="1"/>
      <w:numFmt w:val="upperLetter"/>
      <w:lvlText w:val="%1"/>
      <w:lvlJc w:val="left"/>
      <w:pPr>
        <w:ind w:left="1050" w:hanging="584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050" w:hanging="584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1050" w:hanging="5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3842" w:hanging="5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9" w:hanging="5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97" w:hanging="5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24" w:hanging="5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52" w:hanging="5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79" w:hanging="584"/>
      </w:pPr>
      <w:rPr>
        <w:rFonts w:hint="default"/>
        <w:lang w:val="tr-TR" w:eastAsia="en-US" w:bidi="ar-SA"/>
      </w:rPr>
    </w:lvl>
  </w:abstractNum>
  <w:num w:numId="1" w16cid:durableId="1046563581">
    <w:abstractNumId w:val="0"/>
  </w:num>
  <w:num w:numId="2" w16cid:durableId="923303812">
    <w:abstractNumId w:val="2"/>
  </w:num>
  <w:num w:numId="3" w16cid:durableId="205607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35"/>
    <w:rsid w:val="000F1635"/>
    <w:rsid w:val="00265494"/>
    <w:rsid w:val="00317ECD"/>
    <w:rsid w:val="005B5A9D"/>
    <w:rsid w:val="005B6956"/>
    <w:rsid w:val="005D64BC"/>
    <w:rsid w:val="00914B7B"/>
    <w:rsid w:val="00A727FA"/>
    <w:rsid w:val="00A96358"/>
    <w:rsid w:val="00B33C2C"/>
    <w:rsid w:val="00B95ED5"/>
    <w:rsid w:val="00C105BB"/>
    <w:rsid w:val="00C36DAE"/>
    <w:rsid w:val="00C91026"/>
    <w:rsid w:val="00CD7C39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125BF"/>
  <w15:docId w15:val="{0C2AC3CC-CDD9-4B9B-85D6-E454F0CB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spacing w:before="110"/>
      <w:ind w:left="543" w:hanging="39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0"/>
      <w:ind w:left="543" w:hanging="39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D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DAE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36D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DAE"/>
    <w:rPr>
      <w:rFonts w:ascii="Arial MT" w:eastAsia="Arial MT" w:hAnsi="Arial MT" w:cs="Arial MT"/>
      <w:lang w:val="tr-TR"/>
    </w:rPr>
  </w:style>
  <w:style w:type="paragraph" w:styleId="AralkYok">
    <w:name w:val="No Spacing"/>
    <w:uiPriority w:val="1"/>
    <w:qFormat/>
    <w:rsid w:val="005B6956"/>
    <w:rPr>
      <w:rFonts w:ascii="Arial MT" w:eastAsia="Arial MT" w:hAnsi="Arial MT" w:cs="Arial M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2024-05-07T12:40:00Z</cp:lastPrinted>
  <dcterms:created xsi:type="dcterms:W3CDTF">2024-05-07T13:57:00Z</dcterms:created>
  <dcterms:modified xsi:type="dcterms:W3CDTF">2024-05-09T15:00:00Z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2024-05-07T00:00:00Z</vt:filetime>
  </property>
  <property fmtid="{D5CDD505-2E9C-101B-9397-08002B2CF9AE}" pid="5" name="Producer">
    <vt:lpwstr>Adobe PDF Library 15.0</vt:lpwstr>
  </property>
</Properties>
</file>